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353D0CE5">
      <w:pPr>
        <w:pStyle w:val="NoSpacing1"/>
        <w:pBdr>
          <w:bottom w:val="single" w:color="7F7F7F" w:sz="6" w:space="4"/>
        </w:pBdr>
        <w:spacing/>
        <w:jc w:val="center"/>
        <w:rPr>
          <w:color w:val="808080"/>
          <w:sz w:val="96"/>
          <w:szCs w:val="96"/>
        </w:rPr>
      </w:pPr>
      <w:bookmarkStart w:id="2" w:name="_Hlk40952974"/>
      <w:bookmarkStart w:id="3" w:name="_Hlk36202842"/>
      <w:bookmarkEnd w:id="2"/>
      <w:sdt>
        <w:sdtPr>
          <w:rPr>
            <w:color w:val="808080"/>
            <w:sz w:val="96"/>
            <w:szCs w:val="96"/>
          </w:rPr>
          <w:alias w:val="Title"/>
          <w:id w:val="923840694"/>
          <w:text/>
          <w:dataBinding w:prefixMappings="xmlns:ns0='http://purl.org/dc/elements/1.1/' xmlns:ns1='http://schemas.openxmlformats.org/package/2006/metadata/core-properties' " w:xpath="/ns1:coreProperties[1]/ns0:title[1]" w:storeItemID="{6C3C8BC8-F283-45AE-878A-BAB7291924A1}"/>
        </w:sdtPr>
        <w:sdtEndPr>
          <w:rPr/>
        </w:sdtEndPr>
        <w:sdtContent>
          <w:r>
            <w:rPr>
              <w:color w:val="808080"/>
              <w:sz w:val="96"/>
              <w:szCs w:val="96"/>
            </w:rPr>
            <w:t xml:space="preserve">ATIC Accessibility</w:t>
          </w:r>
        </w:sdtContent>
      </w:sdt>
    </w:p>
    <w:p w14:paraId="4FB8DFEE">
      <w:pPr>
        <w:pStyle w:val="NoSpacing1"/>
        <w:spacing w:before="240"/>
        <w:jc w:val="center"/>
        <w:rPr>
          <w:color w:val="006633"/>
          <w:kern w:val="0"/>
          <w:sz w:val="56"/>
          <w:szCs w:val="56"/>
          <w14:ligatures w14:val="none"/>
        </w:rPr>
      </w:pPr>
      <w:r>
        <w:rPr>
          <w:color w:val="006633"/>
          <w:kern w:val="0"/>
          <w:sz w:val="56"/>
          <w:szCs w:val="56"/>
          <w14:ligatures w14:val="none"/>
        </w:rPr>
        <w:t xml:space="preserve">To support the accessible community in making informed travel decisions for their individual needs</w:t>
      </w:r>
    </w:p>
    <w:p w14:paraId="625C5466">
      <w:pPr>
        <w:tabs>
          <w:tab w:val="left" w:pos="5572"/>
        </w:tabs>
        <w:spacing/>
        <w:rPr/>
      </w:pPr>
      <w:r>
        <w:rPr/>
        <w:tab/>
        <w:t xml:space="preserve"/>
      </w:r>
    </w:p>
    <w:p w14:paraId="7DAF0442">
      <w:pPr>
        <w:tabs>
          <w:tab w:val="left" w:pos="5572"/>
        </w:tabs>
        <w:spacing/>
        <w:jc w:val="center"/>
        <w:rPr/>
      </w:pPr>
    </w:p>
    <w:p w14:paraId="2ACA243C">
      <w:pPr>
        <w:tabs>
          <w:tab w:val="left" w:pos="5572"/>
        </w:tabs>
        <w:spacing/>
        <w:jc w:val="center"/>
        <w:rPr/>
      </w:pPr>
    </w:p>
    <w:p w14:paraId="5C327878">
      <w:pPr>
        <w:tabs>
          <w:tab w:val="left" w:pos="5572"/>
        </w:tabs>
        <w:spacing/>
        <w:jc w:val="center"/>
        <w:rPr/>
      </w:pPr>
    </w:p>
    <w:p w14:paraId="3AE441EE">
      <w:pPr>
        <w:tabs>
          <w:tab w:val="left" w:pos="5572"/>
        </w:tabs>
        <w:spacing/>
        <w:jc w:val="center"/>
        <w:rPr/>
      </w:pPr>
    </w:p>
    <w:p w14:paraId="70C36A49">
      <w:pPr>
        <w:tabs>
          <w:tab w:val="left" w:pos="5572"/>
        </w:tabs>
        <w:spacing/>
        <w:jc w:val="center"/>
        <w:rPr/>
      </w:pPr>
    </w:p>
    <w:p w14:paraId="4E72860F">
      <w:pPr>
        <w:tabs>
          <w:tab w:val="left" w:pos="5572"/>
        </w:tabs>
        <w:spacing/>
        <w:jc w:val="center"/>
        <w:rPr/>
      </w:pPr>
    </w:p>
    <w:p w14:paraId="4A324856">
      <w:pPr>
        <w:tabs>
          <w:tab w:val="left" w:pos="5572"/>
        </w:tabs>
        <w:spacing/>
        <w:jc w:val="center"/>
        <w:rPr/>
      </w:pPr>
    </w:p>
    <w:p w14:paraId="5D880620">
      <w:pPr>
        <w:tabs>
          <w:tab w:val="left" w:pos="5572"/>
        </w:tabs>
        <w:spacing/>
        <w:jc w:val="center"/>
        <w:rPr/>
      </w:pPr>
    </w:p>
    <w:p w14:paraId="678213E8">
      <w:pPr>
        <w:tabs>
          <w:tab w:val="left" w:pos="5572"/>
        </w:tabs>
        <w:spacing/>
        <w:jc w:val="center"/>
        <w:rPr/>
      </w:pPr>
    </w:p>
    <w:p w14:paraId="09414DAF">
      <w:pPr>
        <w:tabs>
          <w:tab w:val="left" w:pos="5572"/>
        </w:tabs>
        <w:spacing/>
        <w:jc w:val="center"/>
        <w:rPr/>
      </w:pPr>
    </w:p>
    <w:p w14:paraId="2D8AA65E">
      <w:pPr>
        <w:tabs>
          <w:tab w:val="left" w:pos="5572"/>
        </w:tabs>
        <w:spacing/>
        <w:jc w:val="center"/>
        <w:rPr/>
      </w:pPr>
    </w:p>
    <w:p w14:paraId="6BDD04B5">
      <w:pPr>
        <w:tabs>
          <w:tab w:val="left" w:pos="5572"/>
        </w:tabs>
        <w:spacing/>
        <w:jc w:val="center"/>
        <w:rPr/>
      </w:pPr>
    </w:p>
    <w:p w14:paraId="6128051F">
      <w:pPr>
        <w:tabs>
          <w:tab w:val="left" w:pos="5572"/>
        </w:tabs>
        <w:spacing/>
        <w:jc w:val="center"/>
        <w:rPr/>
      </w:pPr>
    </w:p>
    <w:p w14:paraId="1CCF542A">
      <w:pPr>
        <w:tabs>
          <w:tab w:val="left" w:pos="5572"/>
        </w:tabs>
        <w:spacing/>
        <w:jc w:val="center"/>
        <w:rPr/>
      </w:pPr>
    </w:p>
    <w:p w14:paraId="21CE7EFC">
      <w:pPr>
        <w:tabs>
          <w:tab w:val="left" w:pos="5572"/>
        </w:tabs>
        <w:spacing/>
        <w:jc w:val="center"/>
        <w:rPr/>
        <w:sectPr>
          <w:footerReference w:type="default" r:id="rId1"/>
          <w:type w:val="continuous"/>
          <w:pgSz w:w="11906" w:h="16838"/>
          <w:pgMar w:top="1440" w:right="1440" w:bottom="1440" w:left="1440" w:header="708" w:footer="708" w:gutter="0"/>
          <w:pgBorders/>
          <w:pgNumType w:fmt="decimal"/>
          <w:cols w:num="1" w:equalWidth="1" w:space="708"/>
          <w:docGrid w:linePitch="360"/>
        </w:sectPr>
      </w:pPr>
    </w:p>
    <w:p w14:paraId="1DCF8469">
      <w:pPr>
        <w:tabs>
          <w:tab w:val="left" w:pos="3735"/>
        </w:tabs>
        <w:spacing/>
        <w:rPr>
          <w:sz w:val="28"/>
          <w:szCs w:val="28"/>
        </w:rPr>
      </w:pPr>
      <w:r>
        <w:rPr>
          <w:sz w:val="28"/>
          <w:szCs w:val="28"/>
        </w:rPr>
        <w:t xml:space="preserve">This report prepared for:</w:t>
      </w:r>
      <w:r>
        <w:rPr>
          <w:sz w:val="28"/>
          <w:szCs w:val="28"/>
        </w:rPr>
        <w:tab/>
        <w:t xml:space="preserve"/>
      </w:r>
    </w:p>
    <w:tbl>
      <w:tblPr>
        <w:tblStyle w:val="TableGrid"/>
        <w:tblW w:w="8634" w:type="dxa"/>
        <w:tblBorders>
          <w:top w:val="single" w:color="7F7F7F" w:sz="8" w:space="0"/>
          <w:left w:val="single" w:color="7F7F7F" w:sz="8" w:space="0"/>
          <w:bottom w:val="single" w:color="7F7F7F" w:sz="8" w:space="0"/>
          <w:right w:val="single" w:color="7F7F7F" w:sz="8" w:space="0"/>
          <w:insideH w:val="single" w:color="7F7F7F" w:sz="8" w:space="0"/>
          <w:insideV w:val="single" w:color="7F7F7F" w:sz="8" w:space="0"/>
        </w:tblBorders>
        <w:tblLook w:val="04A0" w:firstRow="1" w:lastRow="0" w:firstColumn="1" w:lastColumn="0" w:noHBand="0" w:noVBand="1"/>
      </w:tblPr>
      <w:tblGrid>
        <w:gridCol w:w="2835"/>
        <w:gridCol w:w="5799"/>
      </w:tblGrid>
      <w:tr>
        <w:trPr>
          <w:trHeight w:val="392" w:hRule="atLeast"/>
        </w:trPr>
        <w:tc>
          <w:tcPr>
            <w:tcW w:type="dxa" w:w="2835"/>
            <w:tcBorders>
              <w:top w:val="nil"/>
              <w:left w:val="nil"/>
              <w:bottom w:val="nil"/>
              <w:right w:val="nil"/>
            </w:tcBorders>
            <w:shd w:fill="FFFFFF" w:color="auto" w:val="clear"/>
            <w:hideMark/>
          </w:tcPr>
          <w:p>
            <w:pPr>
              <w:spacing/>
              <w:rPr>
                <w:sz w:val="28"/>
                <w:szCs w:val="28"/>
              </w:rPr>
            </w:pPr>
            <w:r>
              <w:rPr>
                <w:sz w:val="28"/>
                <w:szCs w:val="28"/>
              </w:rPr>
              <w:t xml:space="preserve">Business name:</w:t>
            </w:r>
          </w:p>
        </w:tc>
        <w:tc>
          <w:tcPr>
            <w:tcW w:type="dxa" w:w="5799"/>
            <w:tcBorders>
              <w:top w:val="nil"/>
              <w:left w:val="nil"/>
              <w:bottom w:val="single" w:color="7F7F7F" w:sz="8" w:space="0"/>
              <w:right w:val="nil"/>
            </w:tcBorders>
            <w:hideMark/>
          </w:tcPr>
          <w:p>
            <w:pPr>
              <w:spacing/>
              <w:rPr>
                <w:color w:val="000000"/>
                <w:sz w:val="28"/>
                <w:szCs w:val="28"/>
              </w:rPr>
            </w:pPr>
            <w:r>
              <w:rPr>
                <w:sz w:val="28"/>
                <w:szCs w:val="28"/>
              </w:rPr>
              <w:t xml:space="preserve">Honu Honi Surf Camp</w:t>
            </w:r>
          </w:p>
        </w:tc>
      </w:tr>
      <w:tr>
        <w:trPr>
          <w:trHeight w:val="392" w:hRule="atLeast"/>
        </w:trPr>
        <w:tc>
          <w:tcPr>
            <w:tcW w:type="dxa" w:w="2835"/>
            <w:tcBorders>
              <w:top w:val="nil"/>
              <w:left w:val="nil"/>
              <w:bottom w:val="nil"/>
              <w:right w:val="nil"/>
            </w:tcBorders>
            <w:shd w:fill="FFFFFF" w:color="auto" w:val="clear"/>
            <w:hideMark/>
          </w:tcPr>
          <w:p>
            <w:pPr>
              <w:spacing/>
              <w:rPr>
                <w:sz w:val="28"/>
                <w:szCs w:val="28"/>
              </w:rPr>
            </w:pPr>
            <w:r>
              <w:rPr>
                <w:sz w:val="28"/>
                <w:szCs w:val="28"/>
              </w:rPr>
              <w:t xml:space="preserve">Address:</w:t>
            </w:r>
          </w:p>
        </w:tc>
        <w:tc>
          <w:tcPr>
            <w:tcW w:type="dxa" w:w="5799"/>
            <w:tcBorders>
              <w:top w:val="single" w:color="7F7F7F" w:sz="8" w:space="0"/>
              <w:left w:val="nil"/>
              <w:bottom w:val="single" w:color="7F7F7F" w:sz="8" w:space="0"/>
              <w:right w:val="nil"/>
            </w:tcBorders>
          </w:tcPr>
          <w:p>
            <w:pPr>
              <w:spacing/>
              <w:rPr>
                <w:sz w:val="28"/>
                <w:szCs w:val="28"/>
              </w:rPr>
            </w:pPr>
            <w:r>
              <w:rPr>
                <w:color w:val="000000"/>
                <w:sz w:val="28"/>
                <w:szCs w:val="28"/>
              </w:rPr>
              <w:t xml:space="preserve">35 Bell St</w:t>
            </w:r>
          </w:p>
        </w:tc>
      </w:tr>
      <w:tr>
        <w:trPr>
          <w:trHeight w:val="60" w:hRule="atLeast"/>
        </w:trPr>
        <w:tc>
          <w:tcPr>
            <w:tcW w:type="dxa" w:w="2835"/>
            <w:tcBorders>
              <w:top w:val="nil"/>
              <w:left w:val="nil"/>
              <w:bottom w:val="nil"/>
              <w:right w:val="nil"/>
            </w:tcBorders>
            <w:shd w:fill="FFFFFF" w:color="auto" w:val="clear"/>
            <w:hideMark/>
          </w:tcPr>
          <w:p>
            <w:pPr>
              <w:spacing/>
              <w:rPr>
                <w:sz w:val="28"/>
                <w:szCs w:val="28"/>
              </w:rPr>
            </w:pPr>
            <w:r>
              <w:rPr>
                <w:sz w:val="28"/>
                <w:szCs w:val="28"/>
              </w:rPr>
              <w:t xml:space="preserve">Town:</w:t>
            </w:r>
          </w:p>
        </w:tc>
        <w:tc>
          <w:tcPr>
            <w:tcW w:type="dxa" w:w="5799"/>
            <w:tcBorders>
              <w:top w:val="single" w:color="7F7F7F" w:sz="8" w:space="0"/>
              <w:left w:val="nil"/>
              <w:bottom w:val="single" w:color="7F7F7F" w:sz="8" w:space="0"/>
              <w:right w:val="nil"/>
            </w:tcBorders>
            <w:hideMark/>
          </w:tcPr>
          <w:p>
            <w:pPr>
              <w:spacing/>
              <w:rPr>
                <w:color w:val="000000"/>
                <w:sz w:val="28"/>
                <w:szCs w:val="28"/>
              </w:rPr>
            </w:pPr>
            <w:r>
              <w:rPr>
                <w:sz w:val="28"/>
                <w:szCs w:val="28"/>
              </w:rPr>
              <w:t xml:space="preserve">Torquay</w:t>
            </w:r>
          </w:p>
        </w:tc>
      </w:tr>
      <w:tr>
        <w:trPr>
          <w:trHeight w:val="60" w:hRule="atLeast"/>
        </w:trPr>
        <w:tc>
          <w:tcPr>
            <w:tcW w:type="dxa" w:w="2835"/>
            <w:tcBorders>
              <w:top w:val="nil"/>
              <w:left w:val="nil"/>
              <w:bottom w:val="nil"/>
              <w:right w:val="nil"/>
            </w:tcBorders>
            <w:shd w:fill="FFFFFF" w:color="auto" w:val="clear"/>
          </w:tcPr>
          <w:p>
            <w:pPr>
              <w:spacing/>
              <w:rPr>
                <w:sz w:val="28"/>
                <w:szCs w:val="28"/>
              </w:rPr>
            </w:pPr>
            <w:r>
              <w:rPr>
                <w:sz w:val="28"/>
                <w:szCs w:val="28"/>
              </w:rPr>
              <w:t xml:space="preserve">Contact for enquiries:</w:t>
            </w:r>
          </w:p>
        </w:tc>
        <w:tc>
          <w:tcPr>
            <w:tcW w:type="dxa" w:w="5799"/>
            <w:tcBorders>
              <w:top w:val="single" w:color="7F7F7F" w:sz="8" w:space="0"/>
              <w:left w:val="nil"/>
              <w:bottom w:val="single" w:color="7F7F7F" w:sz="8" w:space="0"/>
              <w:right w:val="nil"/>
            </w:tcBorders>
          </w:tcPr>
          <w:p>
            <w:pPr>
              <w:spacing/>
              <w:rPr>
                <w:sz w:val="28"/>
                <w:szCs w:val="28"/>
              </w:rPr>
            </w:pPr>
            <w:r>
              <w:rPr>
                <w:sz w:val="28"/>
                <w:szCs w:val="28"/>
              </w:rPr>
              <w:t xml:space="preserve">Becky Goschnick</w:t>
            </w:r>
          </w:p>
        </w:tc>
      </w:tr>
      <w:tr>
        <w:trPr>
          <w:trHeight w:val="60" w:hRule="atLeast"/>
        </w:trPr>
        <w:tc>
          <w:tcPr>
            <w:tcW w:type="dxa" w:w="2835"/>
            <w:tcBorders>
              <w:top w:val="nil"/>
              <w:left w:val="nil"/>
              <w:bottom w:val="nil"/>
              <w:right w:val="nil"/>
            </w:tcBorders>
            <w:shd w:fill="FFFFFF" w:color="auto" w:val="clear"/>
          </w:tcPr>
          <w:p>
            <w:pPr>
              <w:spacing/>
              <w:rPr>
                <w:sz w:val="28"/>
                <w:szCs w:val="28"/>
              </w:rPr>
            </w:pPr>
            <w:r>
              <w:rPr>
                <w:sz w:val="28"/>
                <w:szCs w:val="28"/>
              </w:rPr>
              <w:t xml:space="preserve">Contact Number:</w:t>
            </w:r>
          </w:p>
        </w:tc>
        <w:tc>
          <w:tcPr>
            <w:tcW w:type="dxa" w:w="5799"/>
            <w:tcBorders>
              <w:top w:val="single" w:color="7F7F7F" w:sz="8" w:space="0"/>
              <w:left w:val="nil"/>
              <w:bottom w:val="single" w:color="7F7F7F" w:sz="8" w:space="0"/>
              <w:right w:val="nil"/>
            </w:tcBorders>
          </w:tcPr>
          <w:p>
            <w:pPr>
              <w:spacing/>
              <w:rPr>
                <w:sz w:val="28"/>
                <w:szCs w:val="28"/>
              </w:rPr>
            </w:pPr>
            <w:r>
              <w:rPr>
                <w:sz w:val="28"/>
                <w:szCs w:val="28"/>
              </w:rPr>
              <w:t xml:space="preserve">03 5294 0894</w:t>
            </w:r>
          </w:p>
        </w:tc>
      </w:tr>
      <w:tr>
        <w:trPr>
          <w:trHeight w:val="60" w:hRule="atLeast"/>
        </w:trPr>
        <w:tc>
          <w:tcPr>
            <w:tcW w:type="dxa" w:w="2835"/>
            <w:tcBorders>
              <w:top w:val="nil"/>
              <w:left w:val="nil"/>
              <w:bottom w:val="nil"/>
              <w:right w:val="nil"/>
            </w:tcBorders>
            <w:shd w:fill="FFFFFF" w:color="auto" w:val="clear"/>
          </w:tcPr>
          <w:p>
            <w:pPr>
              <w:spacing/>
              <w:rPr>
                <w:sz w:val="28"/>
                <w:szCs w:val="28"/>
              </w:rPr>
            </w:pPr>
            <w:r>
              <w:rPr>
                <w:sz w:val="28"/>
                <w:szCs w:val="28"/>
              </w:rPr>
              <w:t xml:space="preserve">Contact Email:</w:t>
            </w:r>
          </w:p>
        </w:tc>
        <w:tc>
          <w:tcPr>
            <w:tcW w:type="dxa" w:w="5799"/>
            <w:tcBorders>
              <w:top w:val="single" w:color="7F7F7F" w:sz="8" w:space="0"/>
              <w:left w:val="nil"/>
              <w:bottom w:val="single" w:color="7F7F7F" w:sz="8" w:space="0"/>
              <w:right w:val="nil"/>
            </w:tcBorders>
          </w:tcPr>
          <w:p>
            <w:pPr>
              <w:spacing/>
              <w:rPr>
                <w:sz w:val="28"/>
                <w:szCs w:val="28"/>
              </w:rPr>
            </w:pPr>
            <w:r>
              <w:rPr>
                <w:sz w:val="28"/>
                <w:szCs w:val="28"/>
              </w:rPr>
              <w:t xml:space="preserve">becky@honuhoni.com</w:t>
            </w:r>
          </w:p>
        </w:tc>
      </w:tr>
      <w:tr>
        <w:trPr>
          <w:trHeight w:val="60" w:hRule="atLeast"/>
        </w:trPr>
        <w:tc>
          <w:tcPr>
            <w:tcW w:type="dxa" w:w="2835"/>
            <w:tcBorders>
              <w:top w:val="nil"/>
              <w:left w:val="nil"/>
              <w:bottom w:val="nil"/>
              <w:right w:val="nil"/>
            </w:tcBorders>
            <w:shd w:fill="FFFFFF" w:color="auto" w:val="clear"/>
          </w:tcPr>
          <w:p>
            <w:pPr>
              <w:spacing/>
              <w:rPr>
                <w:sz w:val="28"/>
                <w:szCs w:val="28"/>
              </w:rPr>
            </w:pPr>
            <w:r>
              <w:rPr>
                <w:sz w:val="28"/>
                <w:szCs w:val="28"/>
              </w:rPr>
              <w:t xml:space="preserve">Website:</w:t>
            </w:r>
          </w:p>
        </w:tc>
        <w:tc>
          <w:tcPr>
            <w:tcW w:type="dxa" w:w="5799"/>
            <w:tcBorders>
              <w:top w:val="single" w:color="7F7F7F" w:sz="8" w:space="0"/>
              <w:left w:val="nil"/>
              <w:bottom w:val="single" w:color="7F7F7F" w:sz="8" w:space="0"/>
              <w:right w:val="nil"/>
            </w:tcBorders>
          </w:tcPr>
          <w:p>
            <w:pPr>
              <w:spacing/>
              <w:rPr>
                <w:sz w:val="28"/>
                <w:szCs w:val="28"/>
              </w:rPr>
            </w:pPr>
            <w:r>
              <w:rPr>
                <w:sz w:val="28"/>
                <w:szCs w:val="28"/>
              </w:rPr>
              <w:t xml:space="preserve">https://www.honuhoni.com</w:t>
            </w:r>
          </w:p>
        </w:tc>
      </w:tr>
      <w:tr>
        <w:trPr>
          <w:trHeight w:val="379" w:hRule="atLeast"/>
        </w:trPr>
        <w:tc>
          <w:tcPr>
            <w:tcW w:type="dxa" w:w="2835"/>
            <w:tcBorders>
              <w:top w:val="nil"/>
              <w:left w:val="nil"/>
              <w:bottom w:val="nil"/>
              <w:right w:val="nil"/>
            </w:tcBorders>
            <w:shd w:fill="FFFFFF" w:color="auto" w:val="clear"/>
            <w:hideMark/>
          </w:tcPr>
          <w:p>
            <w:pPr>
              <w:spacing/>
              <w:rPr>
                <w:sz w:val="28"/>
                <w:szCs w:val="28"/>
              </w:rPr>
            </w:pPr>
            <w:r>
              <w:rPr>
                <w:sz w:val="28"/>
                <w:szCs w:val="28"/>
              </w:rPr>
              <w:t xml:space="preserve">Date:</w:t>
            </w:r>
          </w:p>
        </w:tc>
        <w:tc>
          <w:tcPr>
            <w:tcW w:type="dxa" w:w="5799"/>
            <w:tcBorders>
              <w:top w:val="single" w:color="7F7F7F" w:sz="8" w:space="0"/>
              <w:left w:val="nil"/>
              <w:bottom w:val="single" w:color="7F7F7F" w:sz="8" w:space="0"/>
              <w:right w:val="nil"/>
            </w:tcBorders>
            <w:hideMark/>
          </w:tcPr>
          <w:p>
            <w:pPr>
              <w:spacing/>
              <w:rPr>
                <w:color w:val="000000"/>
                <w:sz w:val="28"/>
                <w:szCs w:val="28"/>
              </w:rPr>
            </w:pPr>
            <w:r>
              <w:rPr>
                <w:sz w:val="28"/>
                <w:szCs w:val="28"/>
              </w:rPr>
              <w:t xml:space="preserve">2025-08-27 09:16</w:t>
            </w:r>
          </w:p>
        </w:tc>
      </w:tr>
    </w:tbl>
    <w:p w14:paraId="50E51090">
      <w:pPr>
        <w:tabs>
          <w:tab w:val="left" w:pos="3735"/>
        </w:tabs>
        <w:spacing/>
        <w:rPr>
          <w:sz w:val="28"/>
          <w:szCs w:val="28"/>
        </w:rPr>
      </w:pPr>
    </w:p>
    <w:sdt>
      <w:sdtPr>
        <w:rPr/>
        <w:id w:val="-1759435426"/>
        <w:docPartObj>
          <w:docPartGallery w:val="Table of Contents"/>
          <w:docPartUnique/>
        </w:docPartObj>
      </w:sdtPr>
      <w:sdtEndPr>
        <w:rPr>
          <w:b/>
          <w:bCs/>
          <w:noProof/>
        </w:rPr>
      </w:sdtEndPr>
      <w:sdtContent>
        <w:p w14:paraId="31B14432">
          <w:pPr>
            <w:spacing/>
            <w:jc w:val="center"/>
            <w:rPr/>
          </w:pPr>
          <w:r>
            <w:rPr>
              <w:color w:val="2F5496"/>
              <w:sz w:val="44"/>
              <w:szCs w:val="44"/>
            </w:rPr>
            <w:t xml:space="preserve">ATIC </w:t>
          </w:r>
          <w:r>
            <w:rPr>
              <w:color w:val="2F5496"/>
              <w:sz w:val="48"/>
              <w:szCs w:val="48"/>
            </w:rPr>
            <w:t xml:space="preserve">Accessibility</w:t>
          </w:r>
        </w:p>
        <w:p w14:paraId="4740F19C">
          <w:pPr>
            <w:spacing/>
            <w:ind w:left="360"/>
            <w:rPr>
              <w:szCs w:val="24"/>
            </w:rPr>
          </w:pPr>
          <w:r>
            <w:rPr>
              <w:szCs w:val="24"/>
            </w:rPr>
            <w:t xml:space="preserve">The following pages provides travellers with information on the businesses facilities and amenities which aims to support the traveller to make an informed decision on whether the business is suitable for their individual needs.</w:t>
          </w:r>
        </w:p>
        <w:p>
          <w:pPr>
            <w:pStyle w:val="TOC1"/>
            <w:tabs>
              <w:tab w:val="right" w:leader="dot" w:pos="9016"/>
            </w:tabs>
            <w:spacing/>
            <w:rPr/>
          </w:pPr>
          <w:r>
            <w:rPr/>
            <w:fldChar w:fldCharType="begin"/>
          </w:r>
          <w:r>
            <w:rPr/>
            <w:instrText xml:space="preserve"> TOC \o "1-3" \h \z \u </w:instrText>
          </w:r>
          <w:r>
            <w:rPr/>
            <w:fldChar w:fldCharType="separate"/>
          </w:r>
          <w:r>
            <w:rPr>
              <w:rStyle w:val="Hyperlink"/>
            </w:rPr>
            <w:fldChar w:fldCharType="begin"/>
          </w:r>
          <w:r>
            <w:rPr/>
            <w:instrText xml:space="preserve">HYPERLINK \l "_Toc0000000001"</w:instrText>
          </w:r>
          <w:r>
            <w:rPr>
              <w:rStyle w:val="Hyperlink"/>
            </w:rPr>
            <w:fldChar w:fldCharType="separate"/>
          </w:r>
          <w:r>
            <w:rPr>
              <w:rStyle w:val="Hyperlink"/>
            </w:rPr>
            <w:t xml:space="preserve">OVERVIEW</w:t>
          </w:r>
          <w:r>
            <w:rPr/>
            <w:tab/>
            <w:t xml:space="preserve"/>
          </w:r>
          <w:r>
            <w:rPr/>
            <w:fldChar w:fldCharType="begin"/>
          </w:r>
          <w:r>
            <w:rPr/>
            <w:instrText xml:space="preserve">PAGEREF _Toc0000000001 \h</w:instrText>
          </w:r>
          <w:r>
            <w:rPr/>
            <w:fldChar w:fldCharType="separate"/>
          </w:r>
          <w:r>
            <w:rPr/>
            <w:t xml:space="preserve">4</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"_Toc0000000002"</w:instrText>
          </w:r>
          <w:r>
            <w:rPr>
              <w:rStyle w:val="Hyperlink"/>
            </w:rPr>
            <w:fldChar w:fldCharType="separate"/>
          </w:r>
          <w:r>
            <w:rPr>
              <w:rStyle w:val="Hyperlink"/>
            </w:rPr>
            <w:t xml:space="preserve">Business Overview</w:t>
          </w:r>
          <w:r>
            <w:rPr/>
            <w:tab/>
            <w:t xml:space="preserve"/>
          </w:r>
          <w:r>
            <w:rPr/>
            <w:fldChar w:fldCharType="begin"/>
          </w:r>
          <w:r>
            <w:rPr/>
            <w:instrText xml:space="preserve">PAGEREF _Toc0000000002 \h</w:instrText>
          </w:r>
          <w:r>
            <w:rPr/>
            <w:fldChar w:fldCharType="separate"/>
          </w:r>
          <w:r>
            <w:rPr/>
            <w:t xml:space="preserve">4</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"_Toc0000000003"</w:instrText>
          </w:r>
          <w:r>
            <w:rPr>
              <w:rStyle w:val="Hyperlink"/>
            </w:rPr>
            <w:fldChar w:fldCharType="separate"/>
          </w:r>
          <w:r>
            <w:rPr>
              <w:rStyle w:val="Hyperlink"/>
            </w:rPr>
            <w:t xml:space="preserve">Bookings</w:t>
          </w:r>
          <w:r>
            <w:rPr/>
            <w:tab/>
            <w:t xml:space="preserve"/>
          </w:r>
          <w:r>
            <w:rPr/>
            <w:fldChar w:fldCharType="begin"/>
          </w:r>
          <w:r>
            <w:rPr/>
            <w:instrText xml:space="preserve">PAGEREF _Toc0000000003 \h</w:instrText>
          </w:r>
          <w:r>
            <w:rPr/>
            <w:fldChar w:fldCharType="separate"/>
          </w:r>
          <w:r>
            <w:rPr/>
            <w:t xml:space="preserve">4</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"_Toc0000000004"</w:instrText>
          </w:r>
          <w:r>
            <w:rPr>
              <w:rStyle w:val="Hyperlink"/>
            </w:rPr>
            <w:fldChar w:fldCharType="separate"/>
          </w:r>
          <w:r>
            <w:rPr>
              <w:rStyle w:val="Hyperlink"/>
            </w:rPr>
            <w:t xml:space="preserve">Emergency Management</w:t>
          </w:r>
          <w:r>
            <w:rPr/>
            <w:tab/>
            <w:t xml:space="preserve"/>
          </w:r>
          <w:r>
            <w:rPr/>
            <w:fldChar w:fldCharType="begin"/>
          </w:r>
          <w:r>
            <w:rPr/>
            <w:instrText xml:space="preserve">PAGEREF _Toc0000000004 \h</w:instrText>
          </w:r>
          <w:r>
            <w:rPr/>
            <w:fldChar w:fldCharType="separate"/>
          </w:r>
          <w:r>
            <w:rPr/>
            <w:t xml:space="preserve">5</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"_Toc0000000005"</w:instrText>
          </w:r>
          <w:r>
            <w:rPr>
              <w:rStyle w:val="Hyperlink"/>
            </w:rPr>
            <w:fldChar w:fldCharType="separate"/>
          </w:r>
          <w:r>
            <w:rPr>
              <w:rStyle w:val="Hyperlink"/>
            </w:rPr>
            <w:t xml:space="preserve">Communications</w:t>
          </w:r>
          <w:r>
            <w:rPr/>
            <w:tab/>
            <w:t xml:space="preserve"/>
          </w:r>
          <w:r>
            <w:rPr/>
            <w:fldChar w:fldCharType="begin"/>
          </w:r>
          <w:r>
            <w:rPr/>
            <w:instrText xml:space="preserve">PAGEREF _Toc0000000005 \h</w:instrText>
          </w:r>
          <w:r>
            <w:rPr/>
            <w:fldChar w:fldCharType="separate"/>
          </w:r>
          <w:r>
            <w:rPr/>
            <w:t xml:space="preserve">5</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"_Toc0000000006"</w:instrText>
          </w:r>
          <w:r>
            <w:rPr>
              <w:rStyle w:val="Hyperlink"/>
            </w:rPr>
            <w:fldChar w:fldCharType="separate"/>
          </w:r>
          <w:r>
            <w:rPr>
              <w:rStyle w:val="Hyperlink"/>
            </w:rPr>
            <w:t xml:space="preserve">Other Information</w:t>
          </w:r>
          <w:r>
            <w:rPr/>
            <w:tab/>
            <w:t xml:space="preserve"/>
          </w:r>
          <w:r>
            <w:rPr/>
            <w:fldChar w:fldCharType="begin"/>
          </w:r>
          <w:r>
            <w:rPr/>
            <w:instrText xml:space="preserve">PAGEREF _Toc0000000006 \h</w:instrText>
          </w:r>
          <w:r>
            <w:rPr/>
            <w:fldChar w:fldCharType="separate"/>
          </w:r>
          <w:r>
            <w:rPr/>
            <w:t xml:space="preserve">5</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"_Toc0000000007"</w:instrText>
          </w:r>
          <w:r>
            <w:rPr>
              <w:rStyle w:val="Hyperlink"/>
            </w:rPr>
            <w:fldChar w:fldCharType="separate"/>
          </w:r>
          <w:r>
            <w:rPr>
              <w:rStyle w:val="Hyperlink"/>
            </w:rPr>
            <w:t xml:space="preserve">Guide Dog and Service Animals</w:t>
          </w:r>
          <w:r>
            <w:rPr/>
            <w:tab/>
            <w:t xml:space="preserve"/>
          </w:r>
          <w:r>
            <w:rPr/>
            <w:fldChar w:fldCharType="begin"/>
          </w:r>
          <w:r>
            <w:rPr/>
            <w:instrText xml:space="preserve">PAGEREF _Toc0000000007 \h</w:instrText>
          </w:r>
          <w:r>
            <w:rPr/>
            <w:fldChar w:fldCharType="separate"/>
          </w:r>
          <w:r>
            <w:rPr/>
            <w:t xml:space="preserve">6</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"_Toc0000000008"</w:instrText>
          </w:r>
          <w:r>
            <w:rPr>
              <w:rStyle w:val="Hyperlink"/>
            </w:rPr>
            <w:fldChar w:fldCharType="separate"/>
          </w:r>
          <w:r>
            <w:rPr>
              <w:rStyle w:val="Hyperlink"/>
            </w:rPr>
            <w:t xml:space="preserve">GENERAL</w:t>
          </w:r>
          <w:r>
            <w:rPr/>
            <w:tab/>
            <w:t xml:space="preserve"/>
          </w:r>
          <w:r>
            <w:rPr/>
            <w:fldChar w:fldCharType="begin"/>
          </w:r>
          <w:r>
            <w:rPr/>
            <w:instrText xml:space="preserve">PAGEREF _Toc0000000008 \h</w:instrText>
          </w:r>
          <w:r>
            <w:rPr/>
            <w:fldChar w:fldCharType="separate"/>
          </w:r>
          <w:r>
            <w:rPr/>
            <w:t xml:space="preserve">7</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"_Toc0000000009"</w:instrText>
          </w:r>
          <w:r>
            <w:rPr>
              <w:rStyle w:val="Hyperlink"/>
            </w:rPr>
            <w:fldChar w:fldCharType="separate"/>
          </w:r>
          <w:r>
            <w:rPr>
              <w:rStyle w:val="Hyperlink"/>
            </w:rPr>
            <w:t xml:space="preserve">Pre-arrival, arrival and reception</w:t>
          </w:r>
          <w:r>
            <w:rPr/>
            <w:tab/>
            <w:t xml:space="preserve"/>
          </w:r>
          <w:r>
            <w:rPr/>
            <w:fldChar w:fldCharType="begin"/>
          </w:r>
          <w:r>
            <w:rPr/>
            <w:instrText xml:space="preserve">PAGEREF _Toc0000000009 \h</w:instrText>
          </w:r>
          <w:r>
            <w:rPr/>
            <w:fldChar w:fldCharType="separate"/>
          </w:r>
          <w:r>
            <w:rPr/>
            <w:t xml:space="preserve">7</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"_Toc0000000010"</w:instrText>
          </w:r>
          <w:r>
            <w:rPr>
              <w:rStyle w:val="Hyperlink"/>
            </w:rPr>
            <w:fldChar w:fldCharType="separate"/>
          </w:r>
          <w:r>
            <w:rPr>
              <w:rStyle w:val="Hyperlink"/>
            </w:rPr>
            <w:t xml:space="preserve">Cognitive Impairment Support</w:t>
          </w:r>
          <w:r>
            <w:rPr/>
            <w:tab/>
            <w:t xml:space="preserve"/>
          </w:r>
          <w:r>
            <w:rPr/>
            <w:fldChar w:fldCharType="begin"/>
          </w:r>
          <w:r>
            <w:rPr/>
            <w:instrText xml:space="preserve">PAGEREF _Toc0000000010 \h</w:instrText>
          </w:r>
          <w:r>
            <w:rPr/>
            <w:fldChar w:fldCharType="separate"/>
          </w:r>
          <w:r>
            <w:rPr/>
            <w:t xml:space="preserve">7</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"_Toc0000000011"</w:instrText>
          </w:r>
          <w:r>
            <w:rPr>
              <w:rStyle w:val="Hyperlink"/>
            </w:rPr>
            <w:fldChar w:fldCharType="separate"/>
          </w:r>
          <w:r>
            <w:rPr>
              <w:rStyle w:val="Hyperlink"/>
            </w:rPr>
            <w:t xml:space="preserve">Car Park and Access amenities</w:t>
          </w:r>
          <w:r>
            <w:rPr/>
            <w:tab/>
            <w:t xml:space="preserve"/>
          </w:r>
          <w:r>
            <w:rPr/>
            <w:fldChar w:fldCharType="begin"/>
          </w:r>
          <w:r>
            <w:rPr/>
            <w:instrText xml:space="preserve">PAGEREF _Toc0000000011 \h</w:instrText>
          </w:r>
          <w:r>
            <w:rPr/>
            <w:fldChar w:fldCharType="separate"/>
          </w:r>
          <w:r>
            <w:rPr/>
            <w:t xml:space="preserve">7</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"_Toc0000000012"</w:instrText>
          </w:r>
          <w:r>
            <w:rPr>
              <w:rStyle w:val="Hyperlink"/>
            </w:rPr>
            <w:fldChar w:fldCharType="separate"/>
          </w:r>
          <w:r>
            <w:rPr>
              <w:rStyle w:val="Hyperlink"/>
            </w:rPr>
            <w:t xml:space="preserve">Internal Spaces</w:t>
          </w:r>
          <w:r>
            <w:rPr/>
            <w:tab/>
            <w:t xml:space="preserve"/>
          </w:r>
          <w:r>
            <w:rPr/>
            <w:fldChar w:fldCharType="begin"/>
          </w:r>
          <w:r>
            <w:rPr/>
            <w:instrText xml:space="preserve">PAGEREF _Toc0000000012 \h</w:instrText>
          </w:r>
          <w:r>
            <w:rPr/>
            <w:fldChar w:fldCharType="separate"/>
          </w:r>
          <w:r>
            <w:rPr/>
            <w:t xml:space="preserve">7</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"_Toc0000000013"</w:instrText>
          </w:r>
          <w:r>
            <w:rPr>
              <w:rStyle w:val="Hyperlink"/>
            </w:rPr>
            <w:fldChar w:fldCharType="separate"/>
          </w:r>
          <w:r>
            <w:rPr>
              <w:rStyle w:val="Hyperlink"/>
            </w:rPr>
            <w:t xml:space="preserve">Displays, exhibits, commentary and live performances</w:t>
          </w:r>
          <w:r>
            <w:rPr/>
            <w:tab/>
            <w:t xml:space="preserve"/>
          </w:r>
          <w:r>
            <w:rPr/>
            <w:fldChar w:fldCharType="begin"/>
          </w:r>
          <w:r>
            <w:rPr/>
            <w:instrText xml:space="preserve">PAGEREF _Toc0000000013 \h</w:instrText>
          </w:r>
          <w:r>
            <w:rPr/>
            <w:fldChar w:fldCharType="separate"/>
          </w:r>
          <w:r>
            <w:rPr/>
            <w:t xml:space="preserve">8</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"_Toc0000000014"</w:instrText>
          </w:r>
          <w:r>
            <w:rPr>
              <w:rStyle w:val="Hyperlink"/>
            </w:rPr>
            <w:fldChar w:fldCharType="separate"/>
          </w:r>
          <w:r>
            <w:rPr>
              <w:rStyle w:val="Hyperlink"/>
            </w:rPr>
            <w:t xml:space="preserve">External Paths</w:t>
          </w:r>
          <w:r>
            <w:rPr/>
            <w:tab/>
            <w:t xml:space="preserve"/>
          </w:r>
          <w:r>
            <w:rPr/>
            <w:fldChar w:fldCharType="begin"/>
          </w:r>
          <w:r>
            <w:rPr/>
            <w:instrText xml:space="preserve">PAGEREF _Toc0000000014 \h</w:instrText>
          </w:r>
          <w:r>
            <w:rPr/>
            <w:fldChar w:fldCharType="separate"/>
          </w:r>
          <w:r>
            <w:rPr/>
            <w:t xml:space="preserve">8</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"_Toc0000000015"</w:instrText>
          </w:r>
          <w:r>
            <w:rPr>
              <w:rStyle w:val="Hyperlink"/>
            </w:rPr>
            <w:fldChar w:fldCharType="separate"/>
          </w:r>
          <w:r>
            <w:rPr>
              <w:rStyle w:val="Hyperlink"/>
            </w:rPr>
            <w:t xml:space="preserve">Steps</w:t>
          </w:r>
          <w:r>
            <w:rPr/>
            <w:tab/>
            <w:t xml:space="preserve"/>
          </w:r>
          <w:r>
            <w:rPr/>
            <w:fldChar w:fldCharType="begin"/>
          </w:r>
          <w:r>
            <w:rPr/>
            <w:instrText xml:space="preserve">PAGEREF _Toc0000000015 \h</w:instrText>
          </w:r>
          <w:r>
            <w:rPr/>
            <w:fldChar w:fldCharType="separate"/>
          </w:r>
          <w:r>
            <w:rPr/>
            <w:t xml:space="preserve">8</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"_Toc0000000016"</w:instrText>
          </w:r>
          <w:r>
            <w:rPr>
              <w:rStyle w:val="Hyperlink"/>
            </w:rPr>
            <w:fldChar w:fldCharType="separate"/>
          </w:r>
          <w:r>
            <w:rPr>
              <w:rStyle w:val="Hyperlink"/>
            </w:rPr>
            <w:t xml:space="preserve">TOUR OPERATORS</w:t>
          </w:r>
          <w:r>
            <w:rPr/>
            <w:tab/>
            <w:t xml:space="preserve"/>
          </w:r>
          <w:r>
            <w:rPr/>
            <w:fldChar w:fldCharType="begin"/>
          </w:r>
          <w:r>
            <w:rPr/>
            <w:instrText xml:space="preserve">PAGEREF _Toc0000000016 \h</w:instrText>
          </w:r>
          <w:r>
            <w:rPr/>
            <w:fldChar w:fldCharType="separate"/>
          </w:r>
          <w:r>
            <w:rPr/>
            <w:t xml:space="preserve">9</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"_Toc0000000017"</w:instrText>
          </w:r>
          <w:r>
            <w:rPr>
              <w:rStyle w:val="Hyperlink"/>
            </w:rPr>
            <w:fldChar w:fldCharType="separate"/>
          </w:r>
          <w:r>
            <w:rPr>
              <w:rStyle w:val="Hyperlink"/>
            </w:rPr>
            <w:t xml:space="preserve">Route Planning</w:t>
          </w:r>
          <w:r>
            <w:rPr/>
            <w:tab/>
            <w:t xml:space="preserve"/>
          </w:r>
          <w:r>
            <w:rPr/>
            <w:fldChar w:fldCharType="begin"/>
          </w:r>
          <w:r>
            <w:rPr/>
            <w:instrText xml:space="preserve">PAGEREF _Toc0000000017 \h</w:instrText>
          </w:r>
          <w:r>
            <w:rPr/>
            <w:fldChar w:fldCharType="separate"/>
          </w:r>
          <w:r>
            <w:rPr/>
            <w:t xml:space="preserve">9</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"_Toc0000000018"</w:instrText>
          </w:r>
          <w:r>
            <w:rPr>
              <w:rStyle w:val="Hyperlink"/>
            </w:rPr>
            <w:fldChar w:fldCharType="separate"/>
          </w:r>
          <w:r>
            <w:rPr>
              <w:rStyle w:val="Hyperlink"/>
            </w:rPr>
            <w:t xml:space="preserve">Guides</w:t>
          </w:r>
          <w:r>
            <w:rPr/>
            <w:tab/>
            <w:t xml:space="preserve"/>
          </w:r>
          <w:r>
            <w:rPr/>
            <w:fldChar w:fldCharType="begin"/>
          </w:r>
          <w:r>
            <w:rPr/>
            <w:instrText xml:space="preserve">PAGEREF _Toc0000000018 \h</w:instrText>
          </w:r>
          <w:r>
            <w:rPr/>
            <w:fldChar w:fldCharType="separate"/>
          </w:r>
          <w:r>
            <w:rPr/>
            <w:t xml:space="preserve">9</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"_Toc0000000019"</w:instrText>
          </w:r>
          <w:r>
            <w:rPr>
              <w:rStyle w:val="Hyperlink"/>
            </w:rPr>
            <w:fldChar w:fldCharType="separate"/>
          </w:r>
          <w:r>
            <w:rPr>
              <w:rStyle w:val="Hyperlink"/>
            </w:rPr>
            <w:t xml:space="preserve">ACCOMMODATION</w:t>
          </w:r>
          <w:r>
            <w:rPr/>
            <w:tab/>
            <w:t xml:space="preserve"/>
          </w:r>
          <w:r>
            <w:rPr/>
            <w:fldChar w:fldCharType="begin"/>
          </w:r>
          <w:r>
            <w:rPr/>
            <w:instrText xml:space="preserve">PAGEREF _Toc0000000019 \h</w:instrText>
          </w:r>
          <w:r>
            <w:rPr/>
            <w:fldChar w:fldCharType="separate"/>
          </w:r>
          <w:r>
            <w:rPr/>
            <w:t xml:space="preserve">10</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"_Toc0000000020"</w:instrText>
          </w:r>
          <w:r>
            <w:rPr>
              <w:rStyle w:val="Hyperlink"/>
            </w:rPr>
            <w:fldChar w:fldCharType="separate"/>
          </w:r>
          <w:r>
            <w:rPr>
              <w:rStyle w:val="Hyperlink"/>
            </w:rPr>
            <w:t xml:space="preserve">Room Amenities</w:t>
          </w:r>
          <w:r>
            <w:rPr/>
            <w:tab/>
            <w:t xml:space="preserve"/>
          </w:r>
          <w:r>
            <w:rPr/>
            <w:fldChar w:fldCharType="begin"/>
          </w:r>
          <w:r>
            <w:rPr/>
            <w:instrText xml:space="preserve">PAGEREF _Toc0000000020 \h</w:instrText>
          </w:r>
          <w:r>
            <w:rPr/>
            <w:fldChar w:fldCharType="separate"/>
          </w:r>
          <w:r>
            <w:rPr/>
            <w:t xml:space="preserve">10</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"_Toc0000000021"</w:instrText>
          </w:r>
          <w:r>
            <w:rPr>
              <w:rStyle w:val="Hyperlink"/>
            </w:rPr>
            <w:fldChar w:fldCharType="separate"/>
          </w:r>
          <w:r>
            <w:rPr>
              <w:rStyle w:val="Hyperlink"/>
            </w:rPr>
            <w:t xml:space="preserve">Bathrooms</w:t>
          </w:r>
          <w:r>
            <w:rPr/>
            <w:tab/>
            <w:t xml:space="preserve"/>
          </w:r>
          <w:r>
            <w:rPr/>
            <w:fldChar w:fldCharType="begin"/>
          </w:r>
          <w:r>
            <w:rPr/>
            <w:instrText xml:space="preserve">PAGEREF _Toc0000000021 \h</w:instrText>
          </w:r>
          <w:r>
            <w:rPr/>
            <w:fldChar w:fldCharType="separate"/>
          </w:r>
          <w:r>
            <w:rPr/>
            <w:t xml:space="preserve">10</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"_Toc0000000022"</w:instrText>
          </w:r>
          <w:r>
            <w:rPr>
              <w:rStyle w:val="Hyperlink"/>
            </w:rPr>
            <w:fldChar w:fldCharType="separate"/>
          </w:r>
          <w:r>
            <w:rPr>
              <w:rStyle w:val="Hyperlink"/>
            </w:rPr>
            <w:t xml:space="preserve">COMMON AREAS</w:t>
          </w:r>
          <w:r>
            <w:rPr/>
            <w:tab/>
            <w:t xml:space="preserve"/>
          </w:r>
          <w:r>
            <w:rPr/>
            <w:fldChar w:fldCharType="begin"/>
          </w:r>
          <w:r>
            <w:rPr/>
            <w:instrText xml:space="preserve">PAGEREF _Toc0000000022 \h</w:instrText>
          </w:r>
          <w:r>
            <w:rPr/>
            <w:fldChar w:fldCharType="separate"/>
          </w:r>
          <w:r>
            <w:rPr/>
            <w:t xml:space="preserve">11</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"_Toc0000000023"</w:instrText>
          </w:r>
          <w:r>
            <w:rPr>
              <w:rStyle w:val="Hyperlink"/>
            </w:rPr>
            <w:fldChar w:fldCharType="separate"/>
          </w:r>
          <w:r>
            <w:rPr>
              <w:rStyle w:val="Hyperlink"/>
            </w:rPr>
            <w:t xml:space="preserve">FOOD AND DRINK</w:t>
          </w:r>
          <w:r>
            <w:rPr/>
            <w:tab/>
            <w:t xml:space="preserve"/>
          </w:r>
          <w:r>
            <w:rPr/>
            <w:fldChar w:fldCharType="begin"/>
          </w:r>
          <w:r>
            <w:rPr/>
            <w:instrText xml:space="preserve">PAGEREF _Toc0000000023 \h</w:instrText>
          </w:r>
          <w:r>
            <w:rPr/>
            <w:fldChar w:fldCharType="separate"/>
          </w:r>
          <w:r>
            <w:rPr/>
            <w:t xml:space="preserve">12</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"_Toc0000000024"</w:instrText>
          </w:r>
          <w:r>
            <w:rPr>
              <w:rStyle w:val="Hyperlink"/>
            </w:rPr>
            <w:fldChar w:fldCharType="separate"/>
          </w:r>
          <w:r>
            <w:rPr>
              <w:rStyle w:val="Hyperlink"/>
            </w:rPr>
            <w:t xml:space="preserve">Dining Spaces</w:t>
          </w:r>
          <w:r>
            <w:rPr/>
            <w:tab/>
            <w:t xml:space="preserve"/>
          </w:r>
          <w:r>
            <w:rPr/>
            <w:fldChar w:fldCharType="begin"/>
          </w:r>
          <w:r>
            <w:rPr/>
            <w:instrText xml:space="preserve">PAGEREF _Toc0000000024 \h</w:instrText>
          </w:r>
          <w:r>
            <w:rPr/>
            <w:fldChar w:fldCharType="separate"/>
          </w:r>
          <w:r>
            <w:rPr/>
            <w:t xml:space="preserve">12</w:t>
          </w:r>
          <w:r>
            <w:rPr/>
            <w:fldChar w:fldCharType="end"/>
          </w:r>
          <w:r>
            <w:rPr>
              <w:rStyle w:val="Hyperlink"/>
            </w:rPr>
            <w:fldChar w:fldCharType="end"/>
          </w:r>
        </w:p>
        <w:p>
          <w:pPr>
            <w:pStyle w:val="TOC1"/>
            <w:tabs>
              <w:tab w:val="right" w:leader="dot" w:pos="9016"/>
            </w:tabs>
            <w:spacing/>
            <w:rPr/>
          </w:pPr>
          <w:r>
            <w:rPr>
              <w:rStyle w:val="Hyperlink"/>
            </w:rPr>
            <w:fldChar w:fldCharType="begin"/>
          </w:r>
          <w:r>
            <w:rPr/>
            <w:instrText xml:space="preserve">HYPERLINK \l "_Toc0000000025"</w:instrText>
          </w:r>
          <w:r>
            <w:rPr>
              <w:rStyle w:val="Hyperlink"/>
            </w:rPr>
            <w:fldChar w:fldCharType="separate"/>
          </w:r>
          <w:r>
            <w:rPr>
              <w:rStyle w:val="Hyperlink"/>
            </w:rPr>
            <w:t xml:space="preserve">ADVENTURE ACTIVITIES</w:t>
          </w:r>
          <w:r>
            <w:rPr/>
            <w:tab/>
            <w:t xml:space="preserve"/>
          </w:r>
          <w:r>
            <w:rPr/>
            <w:fldChar w:fldCharType="begin"/>
          </w:r>
          <w:r>
            <w:rPr/>
            <w:instrText xml:space="preserve">PAGEREF _Toc0000000025 \h</w:instrText>
          </w:r>
          <w:r>
            <w:rPr/>
            <w:fldChar w:fldCharType="separate"/>
          </w:r>
          <w:r>
            <w:rPr/>
            <w:t xml:space="preserve">13</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"_Toc0000000026"</w:instrText>
          </w:r>
          <w:r>
            <w:rPr>
              <w:rStyle w:val="Hyperlink"/>
            </w:rPr>
            <w:fldChar w:fldCharType="separate"/>
          </w:r>
          <w:r>
            <w:rPr>
              <w:rStyle w:val="Hyperlink"/>
            </w:rPr>
            <w:t xml:space="preserve">Adventure activities</w:t>
          </w:r>
          <w:r>
            <w:rPr/>
            <w:tab/>
            <w:t xml:space="preserve"/>
          </w:r>
          <w:r>
            <w:rPr/>
            <w:fldChar w:fldCharType="begin"/>
          </w:r>
          <w:r>
            <w:rPr/>
            <w:instrText xml:space="preserve">PAGEREF _Toc0000000026 \h</w:instrText>
          </w:r>
          <w:r>
            <w:rPr/>
            <w:fldChar w:fldCharType="separate"/>
          </w:r>
          <w:r>
            <w:rPr/>
            <w:t xml:space="preserve">13</w:t>
          </w:r>
          <w:r>
            <w:rPr/>
            <w:fldChar w:fldCharType="end"/>
          </w:r>
          <w:r>
            <w:rPr>
              <w:rStyle w:val="Hyperlink"/>
            </w:rPr>
            <w:fldChar w:fldCharType="end"/>
          </w:r>
        </w:p>
        <w:p>
          <w:pPr>
            <w:pStyle w:val="TOC2"/>
            <w:tabs>
              <w:tab w:val="right" w:leader="dot" w:pos="9016"/>
            </w:tabs>
            <w:spacing/>
            <w:rPr/>
          </w:pPr>
          <w:r>
            <w:rPr>
              <w:rStyle w:val="Hyperlink"/>
            </w:rPr>
            <w:fldChar w:fldCharType="begin"/>
          </w:r>
          <w:r>
            <w:rPr/>
            <w:instrText xml:space="preserve">HYPERLINK \l "_Toc0000000027"</w:instrText>
          </w:r>
          <w:r>
            <w:rPr>
              <w:rStyle w:val="Hyperlink"/>
            </w:rPr>
            <w:fldChar w:fldCharType="separate"/>
          </w:r>
          <w:r>
            <w:rPr>
              <w:rStyle w:val="Hyperlink"/>
            </w:rPr>
            <w:t xml:space="preserve">Report Disclaimer</w:t>
          </w:r>
          <w:r>
            <w:rPr/>
            <w:tab/>
            <w:t xml:space="preserve"/>
          </w:r>
          <w:r>
            <w:rPr/>
            <w:fldChar w:fldCharType="begin"/>
          </w:r>
          <w:r>
            <w:rPr/>
            <w:instrText xml:space="preserve">PAGEREF _Toc0000000027 \h</w:instrText>
          </w:r>
          <w:r>
            <w:rPr/>
            <w:fldChar w:fldCharType="separate"/>
          </w:r>
          <w:r>
            <w:rPr/>
            <w:t xml:space="preserve">15</w:t>
          </w:r>
          <w:r>
            <w:rPr/>
            <w:fldChar w:fldCharType="end"/>
          </w:r>
          <w:r>
            <w:rPr>
              <w:rStyle w:val="Hyperlink"/>
            </w:rPr>
            <w:fldChar w:fldCharType="end"/>
          </w:r>
        </w:p>
        <w:p w14:paraId="50B7E526">
          <w:pPr>
            <w:spacing/>
            <w:rPr>
              <w:b/>
              <w:bCs/>
              <w:noProof/>
            </w:rPr>
          </w:pPr>
          <w:r>
            <w:rPr/>
            <w:fldChar w:fldCharType="end"/>
          </w:r>
        </w:p>
      </w:sdtContent>
    </w:sdt>
    <w:p w14:paraId="0AB5CB84">
      <w:pPr>
        <w:spacing/>
        <w:rPr>
          <w:rFonts w:cs="Times New Roman"/>
          <w:b/>
          <w:sz w:val="20"/>
        </w:rPr>
      </w:pPr>
      <w:bookmarkStart w:id="4" w:name="TemplateTable"/>
      <w:bookmarkEnd w:id="3"/>
      <w:bookmarkEnd w:id="4"/>
    </w:p>
    <w:p w14:paraId="5E6C929D">
      <w:pPr>
        <w:spacing w:before="120" w:line="256" w:lineRule="auto"/>
        <w:rPr>
          <w:rFonts w:cs="Times New Roman"/>
          <w:b/>
          <w:sz w:val="20"/>
        </w:rPr>
      </w:pPr>
    </w:p>
    <w:p>
      <w:pPr>
        <w:pStyle w:val="Heading1"/>
        <w:spacing/>
        <w:rPr/>
      </w:pPr>
      <w:bookmarkStart w:id="5" w:name="_Toc0000000001"/>
      <w:r>
        <w:rPr/>
        <w:t xml:space="preserve">OVERVIEW</w:t>
      </w:r>
      <w:bookmarkEnd w:id="5"/>
    </w:p>
    <w:p>
      <w:pPr>
        <w:spacing/>
        <w:rPr/>
      </w:pPr>
      <w:r>
        <w:rPr/>
        <w:t xml:space="preserve"> </w:t>
      </w:r>
    </w:p>
    <w:p>
      <w:pPr>
        <w:pStyle w:val="Heading2"/>
        <w:spacing/>
        <w:rPr/>
      </w:pPr>
      <w:bookmarkStart w:id="6" w:name="_Toc0000000002"/>
      <w:r>
        <w:rPr/>
        <w:t xml:space="preserve">Business Overview</w:t>
      </w:r>
      <w:bookmarkEnd w:id="6"/>
    </w:p>
    <w:p>
      <w:pPr>
        <w:spacing/>
        <w:rPr/>
      </w:pPr>
      <w:r>
        <w:rPr/>
        <w:t xml:space="preserve"> </w:t>
      </w:r>
    </w:p>
    <w:p>
      <w:pPr>
        <w:spacing/>
        <w:rPr/>
      </w:pPr>
      <w:r>
        <w:rPr/>
        <w:t xml:space="preserve">The business has the following products/services available</w:t>
      </w:r>
    </w:p>
    <w:p>
      <w:pPr>
        <w:pStyle w:val="ListBullet"/>
        <w:numPr>
          <w:ilvl w:val="0"/>
          <w:numId w:val="35"/>
        </w:numPr>
        <w:spacing/>
        <w:rPr/>
      </w:pPr>
      <w:r>
        <w:rPr/>
        <w:t xml:space="preserve">Tour/Transport</w:t>
      </w:r>
    </w:p>
    <w:p>
      <w:pPr>
        <w:pStyle w:val="ListBullet"/>
        <w:numPr>
          <w:ilvl w:val="0"/>
          <w:numId w:val="35"/>
        </w:numPr>
        <w:spacing/>
        <w:rPr/>
      </w:pPr>
      <w:r>
        <w:rPr/>
        <w:t xml:space="preserve">Accommodation</w:t>
      </w:r>
    </w:p>
    <w:p>
      <w:pPr>
        <w:pStyle w:val="ListBullet"/>
        <w:numPr>
          <w:ilvl w:val="0"/>
          <w:numId w:val="35"/>
        </w:numPr>
        <w:spacing/>
        <w:rPr/>
      </w:pPr>
      <w:r>
        <w:rPr/>
        <w:t xml:space="preserve">Food and Drink</w:t>
      </w:r>
    </w:p>
    <w:p>
      <w:pPr>
        <w:pStyle w:val="ListBullet"/>
        <w:numPr>
          <w:ilvl w:val="0"/>
          <w:numId w:val="35"/>
        </w:numPr>
        <w:spacing/>
        <w:rPr/>
      </w:pPr>
      <w:r>
        <w:rPr/>
        <w:t xml:space="preserve">Adventure</w:t>
      </w:r>
    </w:p>
    <w:p>
      <w:pPr>
        <w:spacing/>
        <w:rPr/>
      </w:pPr>
      <w:r>
        <w:rPr/>
        <w:t xml:space="preserve"> </w:t>
      </w:r>
    </w:p>
    <w:p>
      <w:pPr>
        <w:spacing/>
        <w:rPr/>
      </w:pPr>
      <w:r>
        <w:rPr/>
        <w:t xml:space="preserve">Our business caters for the following disability types:</w:t>
      </w:r>
    </w:p>
    <w:p>
      <w:pPr>
        <w:pStyle w:val="ListBullet"/>
        <w:numPr>
          <w:ilvl w:val="0"/>
          <w:numId w:val="35"/>
        </w:numPr>
        <w:spacing/>
        <w:rPr/>
      </w:pPr>
      <w:r>
        <w:rPr/>
        <w:t xml:space="preserve">Blind or low vision</w:t>
      </w:r>
    </w:p>
    <w:p>
      <w:pPr>
        <w:pStyle w:val="ListBullet"/>
        <w:numPr>
          <w:ilvl w:val="0"/>
          <w:numId w:val="35"/>
        </w:numPr>
        <w:spacing/>
        <w:rPr/>
      </w:pPr>
      <w:r>
        <w:rPr/>
        <w:t xml:space="preserve">Deaf or low hearing</w:t>
      </w:r>
    </w:p>
    <w:p>
      <w:pPr>
        <w:pStyle w:val="ListBullet"/>
        <w:numPr>
          <w:ilvl w:val="0"/>
          <w:numId w:val="35"/>
        </w:numPr>
        <w:spacing/>
        <w:rPr/>
      </w:pPr>
      <w:r>
        <w:rPr/>
        <w:t xml:space="preserve">Limited mobility</w:t>
      </w:r>
    </w:p>
    <w:p>
      <w:pPr>
        <w:pStyle w:val="ListBullet"/>
        <w:numPr>
          <w:ilvl w:val="0"/>
          <w:numId w:val="35"/>
        </w:numPr>
        <w:spacing/>
        <w:rPr/>
      </w:pPr>
      <w:r>
        <w:rPr/>
        <w:t xml:space="preserve">Food allergies or intolerances</w:t>
      </w:r>
    </w:p>
    <w:p>
      <w:pPr>
        <w:pStyle w:val="ListBullet"/>
        <w:numPr>
          <w:ilvl w:val="0"/>
          <w:numId w:val="35"/>
        </w:numPr>
        <w:spacing/>
        <w:rPr/>
      </w:pPr>
      <w:r>
        <w:rPr/>
        <w:t xml:space="preserve">Cognitive or people on the Autism Spectrum</w:t>
      </w:r>
    </w:p>
    <w:p>
      <w:pPr>
        <w:spacing/>
        <w:rPr/>
      </w:pPr>
      <w:r>
        <w:rPr/>
        <w:drawing>
          <wp:inline>
            <wp:extent cx="2438400" cy="2540000"/>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2438400" cy="2540000"/>
                    </a:xfrm>
                    <a:prstGeom prst="rect">
                      <a:avLst/>
                    </a:prstGeom>
                  </pic:spPr>
                </pic:pic>
              </a:graphicData>
            </a:graphic>
          </wp:inline>
        </w:drawing>
      </w:r>
    </w:p>
    <w:p>
      <w:pPr>
        <w:spacing/>
        <w:rPr/>
      </w:pPr>
      <w:r>
        <w:rPr/>
        <w:t xml:space="preserve"> </w:t>
      </w:r>
    </w:p>
    <w:p>
      <w:pPr>
        <w:pStyle w:val="Heading2"/>
        <w:spacing/>
        <w:rPr/>
      </w:pPr>
      <w:bookmarkStart w:id="7" w:name="_Toc0000000003"/>
      <w:r>
        <w:rPr/>
        <w:t xml:space="preserve">Bookings</w:t>
      </w:r>
      <w:bookmarkEnd w:id="7"/>
    </w:p>
    <w:p>
      <w:pPr>
        <w:spacing/>
        <w:rPr/>
      </w:pPr>
      <w:r>
        <w:rPr/>
        <w:t xml:space="preserve"> </w:t>
      </w:r>
    </w:p>
    <w:p>
      <w:pPr>
        <w:spacing/>
        <w:rPr/>
      </w:pPr>
      <w:r>
        <w:rPr/>
        <w:t xml:space="preserve">The business offers the following methods for bookings and enquiries:</w:t>
      </w:r>
    </w:p>
    <w:p>
      <w:pPr>
        <w:pStyle w:val="ListBullet"/>
        <w:numPr>
          <w:ilvl w:val="0"/>
          <w:numId w:val="35"/>
        </w:numPr>
        <w:spacing/>
        <w:rPr/>
      </w:pPr>
      <w:r>
        <w:rPr/>
        <w:t xml:space="preserve">Phone</w:t>
      </w:r>
    </w:p>
    <w:p>
      <w:pPr>
        <w:pStyle w:val="ListBullet"/>
        <w:numPr>
          <w:ilvl w:val="0"/>
          <w:numId w:val="35"/>
        </w:numPr>
        <w:spacing/>
        <w:rPr/>
      </w:pPr>
      <w:r>
        <w:rPr/>
        <w:t xml:space="preserve">Email</w:t>
      </w:r>
    </w:p>
    <w:p>
      <w:pPr>
        <w:pStyle w:val="ListBullet"/>
        <w:numPr>
          <w:ilvl w:val="0"/>
          <w:numId w:val="35"/>
        </w:numPr>
        <w:spacing/>
        <w:rPr/>
      </w:pPr>
      <w:r>
        <w:rPr/>
        <w:t xml:space="preserve">Webportal</w:t>
      </w:r>
    </w:p>
    <w:p>
      <w:pPr>
        <w:pStyle w:val="ListBullet"/>
        <w:numPr>
          <w:ilvl w:val="0"/>
          <w:numId w:val="35"/>
        </w:numPr>
        <w:spacing/>
        <w:rPr/>
      </w:pPr>
      <w:r>
        <w:rPr/>
        <w:t xml:space="preserve">Our forms have high contract boxes and submit boxes</w:t>
      </w:r>
    </w:p>
    <w:p>
      <w:pPr>
        <w:spacing/>
        <w:rPr/>
      </w:pPr>
      <w:r>
        <w:rPr/>
        <w:t xml:space="preserve"> </w:t>
      </w:r>
    </w:p>
    <w:p>
      <w:pPr>
        <w:pStyle w:val="Heading2"/>
        <w:spacing/>
        <w:rPr/>
      </w:pPr>
      <w:bookmarkStart w:id="8" w:name="_Toc0000000004"/>
      <w:r>
        <w:rPr/>
        <w:t xml:space="preserve">Emergency Management</w:t>
      </w:r>
      <w:bookmarkEnd w:id="8"/>
    </w:p>
    <w:p>
      <w:pPr>
        <w:pStyle w:val="ListBullet"/>
        <w:numPr>
          <w:ilvl w:val="0"/>
          <w:numId w:val="35"/>
        </w:numPr>
        <w:spacing/>
        <w:rPr/>
      </w:pPr>
      <w:r>
        <w:rPr/>
        <w:t xml:space="preserve">Emergency and evacuation procedures are explained on arrival</w:t>
      </w:r>
    </w:p>
    <w:p>
      <w:pPr>
        <w:pStyle w:val="ListBullet"/>
        <w:numPr>
          <w:ilvl w:val="0"/>
          <w:numId w:val="35"/>
        </w:numPr>
        <w:spacing/>
        <w:rPr/>
      </w:pPr>
      <w:r>
        <w:rPr/>
        <w:t xml:space="preserve">There are Audible device/s to alert occupants to evacuate with instructions on how to evacuate.</w:t>
      </w:r>
    </w:p>
    <w:p>
      <w:pPr>
        <w:pStyle w:val="ListBullet"/>
        <w:numPr>
          <w:ilvl w:val="0"/>
          <w:numId w:val="35"/>
        </w:numPr>
        <w:spacing/>
        <w:rPr/>
      </w:pPr>
      <w:r>
        <w:rPr/>
        <w:t xml:space="preserve">There are visual device/s to alert occupants to evacuate.</w:t>
      </w:r>
    </w:p>
    <w:p>
      <w:pPr>
        <w:pStyle w:val="ListBullet"/>
        <w:numPr>
          <w:ilvl w:val="0"/>
          <w:numId w:val="35"/>
        </w:numPr>
        <w:spacing/>
        <w:rPr/>
      </w:pPr>
      <w:r>
        <w:rPr/>
        <w:t xml:space="preserve">Exit signs are clear and easy to see</w:t>
      </w:r>
    </w:p>
    <w:p>
      <w:pPr>
        <w:pStyle w:val="ListBullet"/>
        <w:numPr>
          <w:ilvl w:val="0"/>
          <w:numId w:val="35"/>
        </w:numPr>
        <w:spacing/>
        <w:rPr/>
      </w:pPr>
      <w:r>
        <w:rPr/>
        <w:t xml:space="preserve">Exits and access to exists are greater than 900mm</w:t>
      </w:r>
    </w:p>
    <w:p>
      <w:pPr>
        <w:pStyle w:val="ListBullet"/>
        <w:numPr>
          <w:ilvl w:val="0"/>
          <w:numId w:val="35"/>
        </w:numPr>
        <w:spacing/>
        <w:rPr/>
      </w:pPr>
      <w:r>
        <w:rPr/>
        <w:t xml:space="preserve">Exit doors are able to be opened by all occupants</w:t>
      </w:r>
    </w:p>
    <w:p>
      <w:pPr>
        <w:pStyle w:val="ListBullet"/>
        <w:numPr>
          <w:ilvl w:val="0"/>
          <w:numId w:val="35"/>
        </w:numPr>
        <w:spacing/>
        <w:rPr/>
      </w:pPr>
      <w:r>
        <w:rPr/>
        <w:t xml:space="preserve">Exits to the emergency evacuation point does not include stairways</w:t>
      </w:r>
    </w:p>
    <w:p>
      <w:pPr>
        <w:pStyle w:val="ListBullet"/>
        <w:numPr>
          <w:ilvl w:val="0"/>
          <w:numId w:val="35"/>
        </w:numPr>
        <w:spacing/>
        <w:rPr/>
      </w:pPr>
      <w:r>
        <w:rPr/>
        <w:t xml:space="preserve">The evacuation point is clearly marked by a sign</w:t>
      </w:r>
    </w:p>
    <w:p>
      <w:pPr>
        <w:spacing/>
        <w:rPr/>
      </w:pPr>
      <w:r>
        <w:rPr/>
        <w:t xml:space="preserve">The business identifies guests who need additional assistance should an emergency occur by: </w:t>
      </w:r>
    </w:p>
    <w:p>
      <w:pPr>
        <w:pBdr/>
        <w:spacing/>
        <w:rPr/>
      </w:pPr>
      <w:r>
        <w:rPr/>
        <w:t xml:space="preserve">Notes on requirments collected on booking. Responsible staff member on duty has list of guests to contact and reach.</w:t>
      </w:r>
    </w:p>
    <w:p>
      <w:pPr>
        <w:spacing/>
        <w:rPr/>
      </w:pPr>
      <w:r>
        <w:rPr/>
        <w:t xml:space="preserve">The procedure for assisting guests who need assisted rescue is: </w:t>
      </w:r>
    </w:p>
    <w:p>
      <w:pPr>
        <w:pBdr/>
        <w:spacing/>
        <w:rPr/>
      </w:pPr>
      <w:r>
        <w:rPr/>
        <w:t xml:space="preserve">Dependant on guest requirements. Staff will go straight to guest who needs assistance to ensure their safe evacuation in case of emergency.</w:t>
      </w:r>
    </w:p>
    <w:p>
      <w:pPr>
        <w:pStyle w:val="ListBullet"/>
        <w:numPr>
          <w:ilvl w:val="0"/>
          <w:numId w:val="35"/>
        </w:numPr>
        <w:spacing/>
        <w:rPr/>
      </w:pPr>
      <w:r>
        <w:rPr/>
        <w:t xml:space="preserve">Guests with disabilities are noted in the guest log book for emergency and evacuation purposes</w:t>
      </w:r>
    </w:p>
    <w:p>
      <w:pPr>
        <w:spacing/>
        <w:rPr/>
      </w:pPr>
      <w:r>
        <w:rPr/>
        <w:t xml:space="preserve"> </w:t>
      </w:r>
    </w:p>
    <w:p>
      <w:pPr>
        <w:pStyle w:val="Heading2"/>
        <w:spacing/>
        <w:rPr/>
      </w:pPr>
      <w:bookmarkStart w:id="9" w:name="_Toc0000000005"/>
      <w:r>
        <w:rPr/>
        <w:t xml:space="preserve">Communications</w:t>
      </w:r>
      <w:bookmarkEnd w:id="9"/>
    </w:p>
    <w:p>
      <w:pPr>
        <w:pStyle w:val="ListBullet"/>
        <w:numPr>
          <w:ilvl w:val="0"/>
          <w:numId w:val="35"/>
        </w:numPr>
        <w:spacing/>
        <w:rPr/>
      </w:pPr>
      <w:r>
        <w:rPr/>
        <w:t xml:space="preserve">Our website meets WCAG 2.0 accessibility standards</w:t>
      </w:r>
    </w:p>
    <w:p>
      <w:pPr>
        <w:pStyle w:val="ListBullet"/>
        <w:numPr>
          <w:ilvl w:val="0"/>
          <w:numId w:val="35"/>
        </w:numPr>
        <w:spacing/>
        <w:rPr/>
      </w:pPr>
      <w:r>
        <w:rPr/>
        <w:t xml:space="preserve">Our business offers the following alternative communication methods</w:t>
      </w:r>
    </w:p>
    <w:p>
      <w:pPr>
        <w:pStyle w:val="ListBullet"/>
        <w:numPr>
          <w:ilvl w:val="0"/>
          <w:numId w:val="35"/>
        </w:numPr>
        <w:spacing/>
        <w:rPr/>
      </w:pPr>
      <w:r>
        <w:rPr/>
        <w:t xml:space="preserve">Plain English</w:t>
      </w:r>
    </w:p>
    <w:p>
      <w:pPr>
        <w:spacing/>
        <w:rPr/>
      </w:pPr>
    </w:p>
    <w:p>
      <w:pPr>
        <w:pBdr/>
        <w:spacing/>
        <w:rPr/>
      </w:pPr>
      <w:r>
        <w:rPr/>
        <w:t xml:space="preserve">Not specified</w:t>
      </w:r>
    </w:p>
    <w:p>
      <w:pPr>
        <w:pStyle w:val="ListBullet"/>
        <w:numPr>
          <w:ilvl w:val="0"/>
          <w:numId w:val="35"/>
        </w:numPr>
        <w:spacing/>
        <w:rPr/>
      </w:pPr>
      <w:r>
        <w:rPr/>
        <w:t xml:space="preserve">There is easy to read signage and information (e.g. menus and emergency information)</w:t>
      </w:r>
    </w:p>
    <w:p>
      <w:pPr>
        <w:spacing/>
        <w:rPr/>
      </w:pPr>
      <w:r>
        <w:rPr/>
        <w:t xml:space="preserve"> </w:t>
      </w:r>
    </w:p>
    <w:p>
      <w:pPr>
        <w:pStyle w:val="Heading2"/>
        <w:spacing/>
        <w:rPr/>
      </w:pPr>
      <w:bookmarkStart w:id="10" w:name="_Toc0000000006"/>
      <w:r>
        <w:rPr/>
        <w:t xml:space="preserve">Other Information</w:t>
      </w:r>
      <w:bookmarkEnd w:id="10"/>
    </w:p>
    <w:p>
      <w:pPr>
        <w:pStyle w:val="ListBullet"/>
        <w:numPr>
          <w:ilvl w:val="0"/>
          <w:numId w:val="35"/>
        </w:numPr>
        <w:spacing/>
        <w:rPr/>
      </w:pPr>
      <w:r>
        <w:rPr/>
        <w:t xml:space="preserve">The business accepts the companion card</w:t>
      </w:r>
    </w:p>
    <w:p>
      <w:pPr>
        <w:spacing/>
        <w:rPr/>
      </w:pPr>
      <w:r>
        <w:rPr/>
        <w:t xml:space="preserve"> </w:t>
      </w:r>
    </w:p>
    <w:p>
      <w:pPr>
        <w:pStyle w:val="Heading2"/>
        <w:spacing/>
        <w:rPr/>
      </w:pPr>
      <w:bookmarkStart w:id="11" w:name="_Toc0000000007"/>
      <w:r>
        <w:rPr/>
        <w:t xml:space="preserve">Guide Dog and Service Animals</w:t>
      </w:r>
      <w:bookmarkEnd w:id="11"/>
    </w:p>
    <w:p>
      <w:pPr>
        <w:pStyle w:val="ListBullet"/>
        <w:numPr>
          <w:ilvl w:val="0"/>
          <w:numId w:val="35"/>
        </w:numPr>
        <w:spacing/>
        <w:rPr/>
      </w:pPr>
      <w:r>
        <w:rPr/>
        <w:t xml:space="preserve">The business provides a secure area with shade and water for service animals</w:t>
      </w:r>
    </w:p>
    <w:p>
      <w:pPr>
        <w:pStyle w:val="ListBullet"/>
        <w:numPr>
          <w:ilvl w:val="0"/>
          <w:numId w:val="35"/>
        </w:numPr>
        <w:spacing/>
        <w:rPr/>
      </w:pPr>
      <w:r>
        <w:rPr/>
        <w:t xml:space="preserve">The business provides a toilet area for service animals</w:t>
      </w:r>
    </w:p>
    <w:p>
      <w:pPr>
        <w:pStyle w:val="ListBullet"/>
        <w:numPr>
          <w:ilvl w:val="0"/>
          <w:numId w:val="35"/>
        </w:numPr>
        <w:spacing/>
        <w:rPr/>
      </w:pPr>
      <w:r>
        <w:rPr/>
        <w:t xml:space="preserve">Bowls, bedding, etc. are provided for service animals</w:t>
      </w:r>
    </w:p>
    <w:p>
      <w:pPr>
        <w:spacing/>
        <w:rPr/>
      </w:pPr>
      <w:r>
        <w:rPr/>
        <w:t xml:space="preserve">The business provides the following services for services animals: </w:t>
      </w:r>
    </w:p>
    <w:p>
      <w:pPr>
        <w:pBdr/>
        <w:spacing/>
        <w:rPr/>
      </w:pPr>
      <w:r>
        <w:rPr/>
        <w:t xml:space="preserve">Not specified</w:t>
      </w:r>
    </w:p>
    <w:p>
      <w:pPr>
        <w:pStyle w:val="Heading1"/>
        <w:spacing/>
        <w:rPr/>
      </w:pPr>
      <w:bookmarkStart w:id="12" w:name="_Toc0000000008"/>
      <w:r>
        <w:rPr/>
        <w:t xml:space="preserve">GENERAL</w:t>
      </w:r>
      <w:bookmarkEnd w:id="12"/>
    </w:p>
    <w:p>
      <w:pPr>
        <w:spacing/>
        <w:rPr/>
      </w:pPr>
      <w:r>
        <w:rPr/>
        <w:t xml:space="preserve"> </w:t>
      </w:r>
    </w:p>
    <w:p>
      <w:pPr>
        <w:pStyle w:val="Heading2"/>
        <w:spacing/>
        <w:rPr/>
      </w:pPr>
      <w:bookmarkStart w:id="13" w:name="_Toc0000000009"/>
      <w:r>
        <w:rPr/>
        <w:t xml:space="preserve">Pre-arrival, arrival and reception</w:t>
      </w:r>
      <w:bookmarkEnd w:id="13"/>
    </w:p>
    <w:p>
      <w:pPr>
        <w:spacing/>
        <w:rPr/>
      </w:pPr>
      <w:r>
        <w:rPr/>
        <w:t xml:space="preserve">The business has the following in place to support guests during pre-arrival, arrival and reception</w:t>
      </w:r>
    </w:p>
    <w:p>
      <w:pPr>
        <w:pStyle w:val="ListBullet"/>
        <w:numPr>
          <w:ilvl w:val="0"/>
          <w:numId w:val="35"/>
        </w:numPr>
        <w:spacing/>
        <w:rPr/>
      </w:pPr>
      <w:r>
        <w:rPr/>
        <w:t xml:space="preserve">Booking information and websites are compatible with screen readers</w:t>
      </w:r>
    </w:p>
    <w:p>
      <w:pPr>
        <w:pStyle w:val="ListBullet"/>
        <w:numPr>
          <w:ilvl w:val="0"/>
          <w:numId w:val="35"/>
        </w:numPr>
        <w:spacing/>
        <w:rPr/>
      </w:pPr>
      <w:r>
        <w:rPr/>
        <w:t xml:space="preserve">Information and maps are available in written form</w:t>
      </w:r>
    </w:p>
    <w:p>
      <w:pPr>
        <w:pStyle w:val="ListBullet"/>
        <w:numPr>
          <w:ilvl w:val="0"/>
          <w:numId w:val="35"/>
        </w:numPr>
        <w:spacing/>
        <w:rPr/>
      </w:pPr>
      <w:r>
        <w:rPr/>
        <w:t xml:space="preserve">A step free map/guide</w:t>
      </w:r>
    </w:p>
    <w:p>
      <w:pPr>
        <w:pStyle w:val="ListBullet"/>
        <w:numPr>
          <w:ilvl w:val="0"/>
          <w:numId w:val="35"/>
        </w:numPr>
        <w:spacing/>
        <w:rPr/>
      </w:pPr>
      <w:r>
        <w:rPr/>
        <w:t xml:space="preserve">A familiarisation tour</w:t>
      </w:r>
    </w:p>
    <w:p>
      <w:pPr>
        <w:pStyle w:val="ListBullet"/>
        <w:numPr>
          <w:ilvl w:val="0"/>
          <w:numId w:val="35"/>
        </w:numPr>
        <w:spacing/>
        <w:rPr/>
      </w:pPr>
      <w:r>
        <w:rPr/>
        <w:t xml:space="preserve">Keys are available for each guest</w:t>
      </w:r>
    </w:p>
    <w:p>
      <w:pPr>
        <w:pStyle w:val="ListBullet"/>
        <w:numPr>
          <w:ilvl w:val="0"/>
          <w:numId w:val="35"/>
        </w:numPr>
        <w:spacing/>
        <w:rPr/>
      </w:pPr>
      <w:r>
        <w:rPr/>
        <w:t xml:space="preserve">Luggage assistance</w:t>
      </w:r>
    </w:p>
    <w:p>
      <w:pPr>
        <w:pStyle w:val="ListBullet"/>
        <w:numPr>
          <w:ilvl w:val="0"/>
          <w:numId w:val="35"/>
        </w:numPr>
        <w:spacing/>
        <w:rPr/>
      </w:pPr>
      <w:r>
        <w:rPr/>
        <w:t xml:space="preserve">In addition, the following further information can assist guests:</w:t>
      </w:r>
    </w:p>
    <w:p>
      <w:pPr>
        <w:spacing/>
        <w:rPr/>
      </w:pPr>
      <w:r>
        <w:rPr/>
        <w:t xml:space="preserve">We run on a published schedule each day with small groups of no more than 8 people at one time, so all sessions start at the specified time, meaning no need to wait. &amp;nbsp;</w:t>
      </w:r>
    </w:p>
    <w:p>
      <w:pPr>
        <w:pStyle w:val="ListBullet"/>
        <w:numPr>
          <w:ilvl w:val="0"/>
          <w:numId w:val="35"/>
        </w:numPr>
        <w:spacing/>
        <w:rPr/>
      </w:pPr>
      <w:r>
        <w:rPr/>
        <w:t xml:space="preserve">In addition, the following further information can assist guests:</w:t>
      </w:r>
    </w:p>
    <w:p>
      <w:pPr>
        <w:spacing/>
        <w:rPr/>
      </w:pPr>
      <w:r>
        <w:rPr/>
        <w:t xml:space="preserve">There are suitable seats as well as our surf van at all locations we go to for surfing lessons should someone need to rest at any stage. </w:t>
      </w:r>
    </w:p>
    <w:p>
      <w:pPr>
        <w:spacing/>
        <w:rPr/>
      </w:pPr>
      <w:r>
        <w:rPr/>
        <w:t xml:space="preserve"> </w:t>
      </w:r>
    </w:p>
    <w:p>
      <w:pPr>
        <w:pStyle w:val="Heading2"/>
        <w:spacing/>
        <w:rPr/>
      </w:pPr>
      <w:bookmarkStart w:id="14" w:name="_Toc0000000010"/>
      <w:r>
        <w:rPr/>
        <w:t xml:space="preserve">Cognitive Impairment Support</w:t>
      </w:r>
      <w:bookmarkEnd w:id="14"/>
    </w:p>
    <w:p>
      <w:pPr>
        <w:pStyle w:val="ListBullet"/>
        <w:numPr>
          <w:ilvl w:val="0"/>
          <w:numId w:val="35"/>
        </w:numPr>
        <w:spacing/>
        <w:rPr/>
      </w:pPr>
      <w:r>
        <w:rPr/>
        <w:t xml:space="preserve">A "social script" guide to your premises or attraction describing the sights, sounds and smells to aid parents/carers prepare visitors in advance</w:t>
      </w:r>
    </w:p>
    <w:p>
      <w:pPr>
        <w:pStyle w:val="ListBullet"/>
        <w:numPr>
          <w:ilvl w:val="0"/>
          <w:numId w:val="35"/>
        </w:numPr>
        <w:spacing/>
        <w:rPr/>
      </w:pPr>
      <w:r>
        <w:rPr/>
        <w:t xml:space="preserve">The 'social script' is available in word and other editable formats</w:t>
      </w:r>
    </w:p>
    <w:p>
      <w:pPr>
        <w:spacing/>
        <w:rPr/>
      </w:pPr>
      <w:r>
        <w:rPr/>
        <w:t xml:space="preserve"> </w:t>
      </w:r>
    </w:p>
    <w:p>
      <w:pPr>
        <w:pStyle w:val="Heading2"/>
        <w:spacing/>
        <w:rPr/>
      </w:pPr>
      <w:bookmarkStart w:id="15" w:name="_Toc0000000011"/>
      <w:r>
        <w:rPr/>
        <w:t xml:space="preserve">Car Park and Access amenities</w:t>
      </w:r>
      <w:bookmarkEnd w:id="15"/>
    </w:p>
    <w:p>
      <w:pPr>
        <w:spacing/>
        <w:rPr/>
      </w:pPr>
      <w:r>
        <w:rPr/>
        <w:t xml:space="preserve">The business has the following Car Park and Access amenities</w:t>
      </w:r>
    </w:p>
    <w:p>
      <w:pPr>
        <w:pStyle w:val="ListBullet"/>
        <w:numPr>
          <w:ilvl w:val="0"/>
          <w:numId w:val="35"/>
        </w:numPr>
        <w:spacing/>
        <w:rPr/>
      </w:pPr>
      <w:r>
        <w:rPr/>
        <w:t xml:space="preserve">A drop off zone</w:t>
      </w:r>
    </w:p>
    <w:p>
      <w:pPr>
        <w:pStyle w:val="ListBullet"/>
        <w:numPr>
          <w:ilvl w:val="0"/>
          <w:numId w:val="35"/>
        </w:numPr>
        <w:spacing/>
        <w:rPr/>
      </w:pPr>
      <w:r>
        <w:rPr/>
        <w:t xml:space="preserve">Designated disabled parking bays</w:t>
      </w:r>
    </w:p>
    <w:p>
      <w:pPr>
        <w:spacing/>
        <w:rPr/>
      </w:pPr>
      <w:r>
        <w:rPr/>
        <w:t xml:space="preserve"> </w:t>
      </w:r>
    </w:p>
    <w:p>
      <w:pPr>
        <w:pStyle w:val="Heading2"/>
        <w:spacing/>
        <w:rPr/>
      </w:pPr>
      <w:bookmarkStart w:id="16" w:name="_Toc0000000012"/>
      <w:r>
        <w:rPr/>
        <w:t xml:space="preserve">Internal Spaces</w:t>
      </w:r>
      <w:bookmarkEnd w:id="16"/>
    </w:p>
    <w:p>
      <w:pPr>
        <w:pStyle w:val="ListBullet"/>
        <w:numPr>
          <w:ilvl w:val="0"/>
          <w:numId w:val="35"/>
        </w:numPr>
        <w:spacing/>
        <w:rPr/>
      </w:pPr>
      <w:r>
        <w:rPr/>
        <w:t xml:space="preserve">Tableware/glassware contrast with the table surface or table cloth</w:t>
      </w:r>
    </w:p>
    <w:p>
      <w:pPr>
        <w:spacing/>
        <w:rPr/>
      </w:pPr>
      <w:r>
        <w:rPr/>
        <w:t xml:space="preserve"> </w:t>
      </w:r>
    </w:p>
    <w:p>
      <w:pPr>
        <w:pStyle w:val="Heading2"/>
        <w:spacing/>
        <w:rPr/>
      </w:pPr>
      <w:bookmarkStart w:id="17" w:name="_Toc0000000013"/>
      <w:r>
        <w:rPr/>
        <w:t xml:space="preserve">Displays, exhibits, commentary and live performances</w:t>
      </w:r>
      <w:bookmarkEnd w:id="17"/>
    </w:p>
    <w:p>
      <w:pPr>
        <w:spacing/>
        <w:rPr/>
      </w:pPr>
      <w:r>
        <w:rPr/>
        <w:t xml:space="preserve">For displays, exhibits, commentary and live performances the following amenities are in place</w:t>
      </w:r>
    </w:p>
    <w:p>
      <w:pPr>
        <w:pStyle w:val="ListBullet"/>
        <w:numPr>
          <w:ilvl w:val="0"/>
          <w:numId w:val="35"/>
        </w:numPr>
        <w:spacing/>
        <w:rPr/>
      </w:pPr>
      <w:r>
        <w:rPr/>
        <w:t xml:space="preserve">Seating</w:t>
      </w:r>
    </w:p>
    <w:p>
      <w:pPr>
        <w:spacing/>
        <w:rPr/>
      </w:pPr>
      <w:r>
        <w:rPr/>
        <w:t xml:space="preserve"> </w:t>
      </w:r>
    </w:p>
    <w:p>
      <w:pPr>
        <w:pStyle w:val="Heading2"/>
        <w:spacing/>
        <w:rPr/>
      </w:pPr>
      <w:bookmarkStart w:id="18" w:name="_Toc0000000014"/>
      <w:r>
        <w:rPr/>
        <w:t xml:space="preserve">External Paths</w:t>
      </w:r>
      <w:bookmarkEnd w:id="18"/>
    </w:p>
    <w:p>
      <w:pPr>
        <w:spacing/>
        <w:rPr/>
      </w:pPr>
      <w:r>
        <w:rPr/>
        <w:t xml:space="preserve">External paths of travel have the following amenities are in place</w:t>
      </w:r>
    </w:p>
    <w:p>
      <w:pPr>
        <w:pStyle w:val="ListBullet"/>
        <w:numPr>
          <w:ilvl w:val="0"/>
          <w:numId w:val="35"/>
        </w:numPr>
        <w:spacing/>
        <w:rPr/>
      </w:pPr>
      <w:r>
        <w:rPr/>
        <w:t xml:space="preserve">Surfaces are concrete, asphalt, smooth paving or hard packed fine gravel (max aggregate size 13mm)</w:t>
      </w:r>
    </w:p>
    <w:p>
      <w:pPr>
        <w:pStyle w:val="ListBullet"/>
        <w:numPr>
          <w:ilvl w:val="0"/>
          <w:numId w:val="35"/>
        </w:numPr>
        <w:spacing/>
        <w:rPr/>
      </w:pPr>
      <w:r>
        <w:rPr/>
        <w:t xml:space="preserve">Pathways are wider than 900mm</w:t>
      </w:r>
    </w:p>
    <w:p>
      <w:pPr>
        <w:pStyle w:val="ListBullet"/>
        <w:numPr>
          <w:ilvl w:val="0"/>
          <w:numId w:val="35"/>
        </w:numPr>
        <w:spacing/>
        <w:rPr/>
      </w:pPr>
      <w:r>
        <w:rPr/>
        <w:t xml:space="preserve">There 3 successive steps or less on any path or at any doorway</w:t>
      </w:r>
    </w:p>
    <w:p>
      <w:pPr>
        <w:spacing/>
        <w:rPr/>
      </w:pPr>
      <w:r>
        <w:rPr/>
        <w:t xml:space="preserve"> </w:t>
      </w:r>
    </w:p>
    <w:p>
      <w:pPr>
        <w:pStyle w:val="Heading2"/>
        <w:spacing/>
        <w:rPr/>
      </w:pPr>
      <w:bookmarkStart w:id="19" w:name="_Toc0000000015"/>
      <w:r>
        <w:rPr/>
        <w:t xml:space="preserve">Steps</w:t>
      </w:r>
      <w:bookmarkEnd w:id="19"/>
    </w:p>
    <w:p>
      <w:pPr>
        <w:spacing/>
        <w:rPr/>
      </w:pPr>
      <w:r>
        <w:rPr/>
        <w:t xml:space="preserve">Steps have the following amenities are in place</w:t>
      </w:r>
    </w:p>
    <w:p>
      <w:pPr>
        <w:pStyle w:val="ListBullet"/>
        <w:numPr>
          <w:ilvl w:val="0"/>
          <w:numId w:val="35"/>
        </w:numPr>
        <w:spacing/>
        <w:rPr/>
      </w:pPr>
      <w:r>
        <w:rPr/>
        <w:t xml:space="preserve">There are steps.</w:t>
      </w:r>
    </w:p>
    <w:p>
      <w:pPr>
        <w:pStyle w:val="ListBullet"/>
        <w:numPr>
          <w:ilvl w:val="0"/>
          <w:numId w:val="35"/>
        </w:numPr>
        <w:spacing/>
        <w:rPr/>
      </w:pPr>
      <w:r>
        <w:rPr/>
        <w:t xml:space="preserve">All steps or staircases have enclosed risers</w:t>
      </w:r>
    </w:p>
    <w:p>
      <w:pPr>
        <w:pStyle w:val="ListBullet"/>
        <w:numPr>
          <w:ilvl w:val="0"/>
          <w:numId w:val="35"/>
        </w:numPr>
        <w:spacing/>
        <w:rPr/>
      </w:pPr>
      <w:r>
        <w:rPr/>
        <w:t xml:space="preserve">The underside of all staircases are enclosed or protected to a height of at least 2 metres</w:t>
      </w:r>
    </w:p>
    <w:p>
      <w:pPr>
        <w:pStyle w:val="ListBullet"/>
        <w:numPr>
          <w:ilvl w:val="0"/>
          <w:numId w:val="35"/>
        </w:numPr>
        <w:spacing/>
        <w:rPr/>
      </w:pPr>
      <w:r>
        <w:rPr/>
        <w:t xml:space="preserve">Where steps are present are there three steps or less</w:t>
      </w:r>
    </w:p>
    <w:p>
      <w:pPr>
        <w:pStyle w:val="Heading1"/>
        <w:spacing/>
        <w:rPr/>
      </w:pPr>
      <w:bookmarkStart w:id="20" w:name="_Toc0000000016"/>
      <w:r>
        <w:rPr/>
        <w:t xml:space="preserve">TOUR OPERATORS</w:t>
      </w:r>
      <w:bookmarkEnd w:id="20"/>
    </w:p>
    <w:p>
      <w:pPr>
        <w:spacing/>
        <w:rPr/>
      </w:pPr>
      <w:r>
        <w:rPr/>
        <w:t xml:space="preserve"> </w:t>
      </w:r>
    </w:p>
    <w:p>
      <w:pPr>
        <w:pStyle w:val="Heading2"/>
        <w:spacing/>
        <w:rPr/>
      </w:pPr>
      <w:bookmarkStart w:id="21" w:name="_Toc0000000017"/>
      <w:r>
        <w:rPr/>
        <w:t xml:space="preserve">Route Planning</w:t>
      </w:r>
      <w:bookmarkEnd w:id="21"/>
    </w:p>
    <w:p>
      <w:pPr>
        <w:pStyle w:val="ListBullet"/>
        <w:numPr>
          <w:ilvl w:val="0"/>
          <w:numId w:val="35"/>
        </w:numPr>
        <w:spacing/>
        <w:rPr/>
      </w:pPr>
      <w:r>
        <w:rPr/>
        <w:t xml:space="preserve">Route Planning</w:t>
      </w:r>
    </w:p>
    <w:p>
      <w:pPr>
        <w:pStyle w:val="ListBullet"/>
        <w:numPr>
          <w:ilvl w:val="0"/>
          <w:numId w:val="35"/>
        </w:numPr>
        <w:spacing/>
        <w:rPr/>
      </w:pPr>
      <w:r>
        <w:rPr/>
        <w:t xml:space="preserve">Lunch stop venues are accessible</w:t>
      </w:r>
    </w:p>
    <w:p>
      <w:pPr>
        <w:pStyle w:val="ListBullet"/>
        <w:numPr>
          <w:ilvl w:val="0"/>
          <w:numId w:val="35"/>
        </w:numPr>
        <w:spacing/>
        <w:rPr/>
      </w:pPr>
      <w:r>
        <w:rPr/>
        <w:t xml:space="preserve">Sightseeing and photo opportunity stops are step free</w:t>
      </w:r>
    </w:p>
    <w:p>
      <w:pPr>
        <w:pStyle w:val="ListBullet"/>
        <w:numPr>
          <w:ilvl w:val="0"/>
          <w:numId w:val="35"/>
        </w:numPr>
        <w:spacing/>
        <w:rPr/>
      </w:pPr>
      <w:r>
        <w:rPr/>
        <w:t xml:space="preserve">Walking Tours</w:t>
      </w:r>
    </w:p>
    <w:p>
      <w:pPr>
        <w:pStyle w:val="ListBullet"/>
        <w:numPr>
          <w:ilvl w:val="0"/>
          <w:numId w:val="35"/>
        </w:numPr>
        <w:spacing/>
        <w:rPr/>
      </w:pPr>
      <w:r>
        <w:rPr/>
        <w:t xml:space="preserve">Multi-paced to account for slower walkers</w:t>
      </w:r>
    </w:p>
    <w:p>
      <w:pPr>
        <w:pStyle w:val="ListBullet"/>
        <w:numPr>
          <w:ilvl w:val="0"/>
          <w:numId w:val="35"/>
        </w:numPr>
        <w:spacing/>
        <w:rPr/>
      </w:pPr>
      <w:r>
        <w:rPr/>
        <w:t xml:space="preserve">Hearing aid compatible</w:t>
      </w:r>
    </w:p>
    <w:p>
      <w:pPr>
        <w:spacing/>
        <w:rPr/>
      </w:pPr>
      <w:r>
        <w:rPr/>
        <w:t xml:space="preserve"> </w:t>
      </w:r>
    </w:p>
    <w:p>
      <w:pPr>
        <w:pStyle w:val="Heading2"/>
        <w:spacing/>
        <w:rPr/>
      </w:pPr>
      <w:bookmarkStart w:id="22" w:name="_Toc0000000018"/>
      <w:r>
        <w:rPr/>
        <w:t xml:space="preserve">Guides</w:t>
      </w:r>
      <w:bookmarkEnd w:id="22"/>
    </w:p>
    <w:p>
      <w:pPr>
        <w:spacing/>
        <w:rPr/>
      </w:pPr>
      <w:r>
        <w:rPr/>
        <w:t xml:space="preserve"> </w:t>
      </w:r>
    </w:p>
    <w:p>
      <w:pPr>
        <w:spacing/>
        <w:rPr/>
      </w:pPr>
      <w:r>
        <w:rPr/>
        <w:t xml:space="preserve">Guides have been trained in the following</w:t>
      </w:r>
    </w:p>
    <w:p>
      <w:pPr>
        <w:pStyle w:val="ListBullet"/>
        <w:numPr>
          <w:ilvl w:val="0"/>
          <w:numId w:val="35"/>
        </w:numPr>
        <w:spacing/>
        <w:rPr/>
      </w:pPr>
      <w:r>
        <w:rPr/>
        <w:t xml:space="preserve">Use of clear/simple English</w:t>
      </w:r>
    </w:p>
    <w:p>
      <w:pPr>
        <w:pStyle w:val="ListBullet"/>
        <w:numPr>
          <w:ilvl w:val="0"/>
          <w:numId w:val="35"/>
        </w:numPr>
        <w:spacing/>
        <w:rPr/>
      </w:pPr>
      <w:r>
        <w:rPr/>
        <w:t xml:space="preserve">There is a audio description of surroundings</w:t>
      </w:r>
    </w:p>
    <w:p>
      <w:pPr>
        <w:pStyle w:val="ListBullet"/>
        <w:numPr>
          <w:ilvl w:val="0"/>
          <w:numId w:val="35"/>
        </w:numPr>
        <w:spacing/>
        <w:rPr/>
      </w:pPr>
      <w:r>
        <w:rPr/>
        <w:t xml:space="preserve">In addition, the following further information can assist guests:</w:t>
      </w:r>
    </w:p>
    <w:p>
      <w:pPr>
        <w:spacing/>
        <w:rPr/>
      </w:pPr>
      <w:r>
        <w:rPr/>
        <w:t xml:space="preserve">These vary based on the tour and requests of our guests - they are not set.&amp;nbsp;</w:t>
      </w:r>
    </w:p>
    <w:p>
      <w:pPr>
        <w:pStyle w:val="Heading1"/>
        <w:spacing/>
        <w:rPr/>
      </w:pPr>
      <w:bookmarkStart w:id="23" w:name="_Toc0000000019"/>
      <w:r>
        <w:rPr/>
        <w:t xml:space="preserve">ACCOMMODATION</w:t>
      </w:r>
      <w:bookmarkEnd w:id="23"/>
    </w:p>
    <w:p>
      <w:pPr>
        <w:spacing/>
        <w:rPr/>
      </w:pPr>
      <w:r>
        <w:rPr/>
        <w:t xml:space="preserve"> </w:t>
      </w:r>
    </w:p>
    <w:p>
      <w:pPr>
        <w:pStyle w:val="Heading2"/>
        <w:spacing/>
        <w:rPr/>
      </w:pPr>
      <w:bookmarkStart w:id="24" w:name="_Toc0000000020"/>
      <w:r>
        <w:rPr/>
        <w:t xml:space="preserve">Room Amenities</w:t>
      </w:r>
      <w:bookmarkEnd w:id="24"/>
    </w:p>
    <w:p>
      <w:pPr>
        <w:spacing/>
        <w:rPr/>
      </w:pPr>
    </w:p>
    <w:p>
      <w:pPr>
        <w:pBdr/>
        <w:spacing/>
        <w:rPr/>
      </w:pPr>
      <w:r>
        <w:rPr/>
        <w:t xml:space="preserve">No wardrobe in tents</w:t>
      </w:r>
    </w:p>
    <w:p>
      <w:pPr>
        <w:pStyle w:val="ListBullet"/>
        <w:numPr>
          <w:ilvl w:val="0"/>
          <w:numId w:val="35"/>
        </w:numPr>
        <w:spacing/>
        <w:rPr/>
      </w:pPr>
      <w:r>
        <w:rPr/>
        <w:t xml:space="preserve">In addition, the following further information can assist guests:</w:t>
      </w:r>
    </w:p>
    <w:p>
      <w:pPr>
        <w:spacing/>
        <w:rPr/>
      </w:pPr>
      <w:r>
        <w:rPr/>
        <w:t xml:space="preserve">Collected by staff members.</w:t>
      </w:r>
    </w:p>
    <w:p>
      <w:pPr>
        <w:pStyle w:val="ListBullet"/>
        <w:numPr>
          <w:ilvl w:val="0"/>
          <w:numId w:val="35"/>
        </w:numPr>
        <w:spacing/>
        <w:rPr/>
      </w:pPr>
      <w:r>
        <w:rPr/>
        <w:t xml:space="preserve">There is contrast between the walls, skirtings, floor and furniture</w:t>
      </w:r>
    </w:p>
    <w:p>
      <w:pPr>
        <w:pStyle w:val="ListBullet"/>
        <w:numPr>
          <w:ilvl w:val="0"/>
          <w:numId w:val="35"/>
        </w:numPr>
        <w:spacing/>
        <w:rPr/>
      </w:pPr>
      <w:r>
        <w:rPr/>
        <w:t xml:space="preserve">There is a clear path through the room</w:t>
      </w:r>
    </w:p>
    <w:p>
      <w:pPr>
        <w:pStyle w:val="ListBullet"/>
        <w:numPr>
          <w:ilvl w:val="0"/>
          <w:numId w:val="35"/>
        </w:numPr>
        <w:spacing/>
        <w:rPr/>
      </w:pPr>
      <w:r>
        <w:rPr/>
        <w:t xml:space="preserve">Housekeeping procedures instruct staff not to reposition furniture that has been moved</w:t>
      </w:r>
    </w:p>
    <w:p>
      <w:pPr>
        <w:pStyle w:val="ListBullet"/>
        <w:numPr>
          <w:ilvl w:val="0"/>
          <w:numId w:val="35"/>
        </w:numPr>
        <w:spacing/>
        <w:rPr/>
      </w:pPr>
      <w:r>
        <w:rPr/>
        <w:t xml:space="preserve">Doors open fully against the adjoining wall</w:t>
      </w:r>
    </w:p>
    <w:p>
      <w:pPr>
        <w:pStyle w:val="ListBullet"/>
        <w:numPr>
          <w:ilvl w:val="0"/>
          <w:numId w:val="35"/>
        </w:numPr>
        <w:spacing/>
        <w:rPr/>
      </w:pPr>
      <w:r>
        <w:rPr/>
        <w:t xml:space="preserve">There is a clear opening at least 850mm wide</w:t>
      </w:r>
    </w:p>
    <w:p>
      <w:pPr>
        <w:pStyle w:val="ListBullet"/>
        <w:numPr>
          <w:ilvl w:val="0"/>
          <w:numId w:val="35"/>
        </w:numPr>
        <w:spacing/>
        <w:rPr/>
      </w:pPr>
      <w:r>
        <w:rPr/>
        <w:t xml:space="preserve">The bedside lamp switch is easy to reach from the bed</w:t>
      </w:r>
    </w:p>
    <w:p>
      <w:pPr>
        <w:pStyle w:val="ListBullet"/>
        <w:numPr>
          <w:ilvl w:val="0"/>
          <w:numId w:val="35"/>
        </w:numPr>
        <w:spacing/>
        <w:rPr/>
      </w:pPr>
      <w:r>
        <w:rPr/>
        <w:t xml:space="preserve">There is at least 850mm clear space beside the bed</w:t>
      </w:r>
    </w:p>
    <w:p>
      <w:pPr>
        <w:pStyle w:val="ListBullet"/>
        <w:numPr>
          <w:ilvl w:val="0"/>
          <w:numId w:val="35"/>
        </w:numPr>
        <w:spacing/>
        <w:rPr/>
      </w:pPr>
      <w:r>
        <w:rPr/>
        <w:t xml:space="preserve">The bed height is no higher than 680mm from the floor</w:t>
      </w:r>
    </w:p>
    <w:p>
      <w:pPr>
        <w:pStyle w:val="ListBullet"/>
        <w:numPr>
          <w:ilvl w:val="0"/>
          <w:numId w:val="35"/>
        </w:numPr>
        <w:spacing/>
        <w:rPr/>
      </w:pPr>
      <w:r>
        <w:rPr/>
        <w:t xml:space="preserve">Non-allergenic cleaning products are used</w:t>
      </w:r>
    </w:p>
    <w:p>
      <w:pPr>
        <w:spacing/>
        <w:rPr/>
      </w:pPr>
      <w:r>
        <w:rPr/>
        <w:t xml:space="preserve"> </w:t>
      </w:r>
    </w:p>
    <w:p>
      <w:pPr>
        <w:pStyle w:val="Heading2"/>
        <w:spacing/>
        <w:rPr/>
      </w:pPr>
      <w:bookmarkStart w:id="25" w:name="_Toc0000000021"/>
      <w:r>
        <w:rPr/>
        <w:t xml:space="preserve">Bathrooms</w:t>
      </w:r>
      <w:bookmarkEnd w:id="25"/>
    </w:p>
    <w:p>
      <w:pPr>
        <w:spacing/>
        <w:rPr/>
      </w:pPr>
      <w:r>
        <w:rPr/>
        <w:t xml:space="preserve">The bathrooms  have the following facilities/amenities in place</w:t>
      </w:r>
    </w:p>
    <w:p>
      <w:pPr>
        <w:pStyle w:val="ListBullet"/>
        <w:numPr>
          <w:ilvl w:val="0"/>
          <w:numId w:val="35"/>
        </w:numPr>
        <w:spacing/>
        <w:rPr/>
      </w:pPr>
      <w:r>
        <w:rPr/>
        <w:t xml:space="preserve">All heating appliances and hot water pipes are protected or insulated</w:t>
      </w:r>
    </w:p>
    <w:p>
      <w:pPr>
        <w:pStyle w:val="ListBullet"/>
        <w:numPr>
          <w:ilvl w:val="0"/>
          <w:numId w:val="35"/>
        </w:numPr>
        <w:spacing/>
        <w:rPr/>
      </w:pPr>
      <w:r>
        <w:rPr/>
        <w:t xml:space="preserve">All shower, bath and basin taps are clearly differentiated between hot and cold</w:t>
      </w:r>
    </w:p>
    <w:p>
      <w:pPr>
        <w:pStyle w:val="ListBullet"/>
        <w:numPr>
          <w:ilvl w:val="0"/>
          <w:numId w:val="35"/>
        </w:numPr>
        <w:spacing/>
        <w:rPr/>
      </w:pPr>
      <w:r>
        <w:rPr/>
        <w:t xml:space="preserve">Fixtures and fittings have rounded edges</w:t>
      </w:r>
    </w:p>
    <w:p>
      <w:pPr>
        <w:pStyle w:val="ListBullet"/>
        <w:numPr>
          <w:ilvl w:val="0"/>
          <w:numId w:val="35"/>
        </w:numPr>
        <w:spacing/>
        <w:rPr/>
      </w:pPr>
      <w:r>
        <w:rPr/>
        <w:t xml:space="preserve">The door is at least 850mm wide</w:t>
      </w:r>
    </w:p>
    <w:p>
      <w:pPr>
        <w:pStyle w:val="ListBullet"/>
        <w:numPr>
          <w:ilvl w:val="0"/>
          <w:numId w:val="35"/>
        </w:numPr>
        <w:spacing/>
        <w:rPr/>
      </w:pPr>
      <w:r>
        <w:rPr/>
        <w:t xml:space="preserve">There is a minimum of 850mm beside the toilet</w:t>
      </w:r>
    </w:p>
    <w:p>
      <w:pPr>
        <w:pStyle w:val="ListBullet"/>
        <w:numPr>
          <w:ilvl w:val="0"/>
          <w:numId w:val="35"/>
        </w:numPr>
        <w:spacing/>
        <w:rPr/>
      </w:pPr>
      <w:r>
        <w:rPr/>
        <w:t xml:space="preserve">There is 1000mm mm of clear space in front of the toilet</w:t>
      </w:r>
    </w:p>
    <w:p>
      <w:pPr>
        <w:pStyle w:val="ListBullet"/>
        <w:numPr>
          <w:ilvl w:val="0"/>
          <w:numId w:val="35"/>
        </w:numPr>
        <w:spacing/>
        <w:rPr/>
      </w:pPr>
      <w:r>
        <w:rPr/>
        <w:t xml:space="preserve">The toilet seat is a contrasting colour to the floor</w:t>
      </w:r>
    </w:p>
    <w:p>
      <w:pPr>
        <w:pStyle w:val="ListBullet"/>
        <w:numPr>
          <w:ilvl w:val="0"/>
          <w:numId w:val="35"/>
        </w:numPr>
        <w:spacing/>
        <w:rPr/>
      </w:pPr>
      <w:r>
        <w:rPr/>
        <w:t xml:space="preserve">The toilet seat is 460mm above the floor</w:t>
      </w:r>
    </w:p>
    <w:p>
      <w:pPr>
        <w:pStyle w:val="Heading1"/>
        <w:spacing/>
        <w:rPr/>
      </w:pPr>
      <w:bookmarkStart w:id="26" w:name="_Toc0000000022"/>
      <w:r>
        <w:rPr/>
        <w:t xml:space="preserve">COMMON AREAS</w:t>
      </w:r>
      <w:bookmarkEnd w:id="26"/>
    </w:p>
    <w:p>
      <w:pPr>
        <w:pStyle w:val="Heading1"/>
        <w:spacing/>
        <w:rPr/>
      </w:pPr>
      <w:bookmarkStart w:id="27" w:name="_Toc0000000023"/>
      <w:r>
        <w:rPr/>
        <w:t xml:space="preserve">FOOD AND DRINK</w:t>
      </w:r>
      <w:bookmarkEnd w:id="27"/>
    </w:p>
    <w:p>
      <w:pPr>
        <w:spacing/>
        <w:rPr/>
      </w:pPr>
      <w:r>
        <w:rPr/>
        <w:t xml:space="preserve"> </w:t>
      </w:r>
    </w:p>
    <w:p>
      <w:pPr>
        <w:pStyle w:val="Heading2"/>
        <w:spacing/>
        <w:rPr/>
      </w:pPr>
      <w:bookmarkStart w:id="28" w:name="_Toc0000000024"/>
      <w:r>
        <w:rPr/>
        <w:t xml:space="preserve">Dining Spaces</w:t>
      </w:r>
      <w:bookmarkEnd w:id="28"/>
    </w:p>
    <w:p>
      <w:pPr>
        <w:spacing/>
        <w:rPr/>
      </w:pPr>
      <w:r>
        <w:rPr/>
        <w:t xml:space="preserve">The dining spaces  have the following facilities/amenities in place</w:t>
      </w:r>
    </w:p>
    <w:p>
      <w:pPr>
        <w:pStyle w:val="ListBullet"/>
        <w:numPr>
          <w:ilvl w:val="0"/>
          <w:numId w:val="35"/>
        </w:numPr>
        <w:spacing/>
        <w:rPr/>
      </w:pPr>
      <w:r>
        <w:rPr/>
        <w:t xml:space="preserve">The entrance has level access</w:t>
      </w:r>
    </w:p>
    <w:p>
      <w:pPr>
        <w:pStyle w:val="ListBullet"/>
        <w:numPr>
          <w:ilvl w:val="0"/>
          <w:numId w:val="35"/>
        </w:numPr>
        <w:spacing/>
        <w:rPr/>
      </w:pPr>
      <w:r>
        <w:rPr/>
        <w:t xml:space="preserve">The doorway is at least 850mm wide</w:t>
      </w:r>
    </w:p>
    <w:p>
      <w:pPr>
        <w:pStyle w:val="ListBullet"/>
        <w:numPr>
          <w:ilvl w:val="0"/>
          <w:numId w:val="35"/>
        </w:numPr>
        <w:spacing/>
        <w:rPr/>
      </w:pPr>
      <w:r>
        <w:rPr/>
        <w:t xml:space="preserve">There is level access through the dining area</w:t>
      </w:r>
    </w:p>
    <w:p>
      <w:pPr>
        <w:pStyle w:val="ListBullet"/>
        <w:numPr>
          <w:ilvl w:val="0"/>
          <w:numId w:val="35"/>
        </w:numPr>
        <w:spacing/>
        <w:rPr/>
      </w:pPr>
      <w:r>
        <w:rPr/>
        <w:t xml:space="preserve">Chairs are moveable to allow for wheelchairs to be seated at the tables</w:t>
      </w:r>
    </w:p>
    <w:p>
      <w:pPr>
        <w:pStyle w:val="ListBullet"/>
        <w:numPr>
          <w:ilvl w:val="0"/>
          <w:numId w:val="35"/>
        </w:numPr>
        <w:spacing/>
        <w:rPr/>
      </w:pPr>
      <w:r>
        <w:rPr/>
        <w:t xml:space="preserve">All glass doors and full height windows have contrast markings</w:t>
      </w:r>
    </w:p>
    <w:p>
      <w:pPr>
        <w:pStyle w:val="ListBullet"/>
        <w:numPr>
          <w:ilvl w:val="0"/>
          <w:numId w:val="35"/>
        </w:numPr>
        <w:spacing/>
        <w:rPr/>
      </w:pPr>
      <w:r>
        <w:rPr/>
        <w:t xml:space="preserve">There are areas of full lighting</w:t>
      </w:r>
    </w:p>
    <w:p>
      <w:pPr>
        <w:pStyle w:val="ListBullet"/>
        <w:numPr>
          <w:ilvl w:val="0"/>
          <w:numId w:val="35"/>
        </w:numPr>
        <w:spacing/>
        <w:rPr/>
      </w:pPr>
      <w:r>
        <w:rPr/>
        <w:t xml:space="preserve">There is an accessible toilet</w:t>
      </w:r>
    </w:p>
    <w:p>
      <w:pPr>
        <w:spacing/>
        <w:rPr/>
      </w:pPr>
      <w:r>
        <w:rPr/>
        <w:t xml:space="preserve"> </w:t>
      </w:r>
    </w:p>
    <w:p>
      <w:pPr>
        <w:spacing/>
        <w:rPr/>
      </w:pPr>
      <w:r>
        <w:rPr/>
        <w:t xml:space="preserve">Our business caters for the following dietary requirements</w:t>
      </w:r>
    </w:p>
    <w:p>
      <w:pPr>
        <w:pStyle w:val="ListBullet"/>
        <w:numPr>
          <w:ilvl w:val="0"/>
          <w:numId w:val="35"/>
        </w:numPr>
        <w:spacing/>
        <w:rPr/>
      </w:pPr>
      <w:r>
        <w:rPr/>
        <w:t xml:space="preserve">Sugar free (diabetic)</w:t>
      </w:r>
    </w:p>
    <w:p>
      <w:pPr>
        <w:pStyle w:val="ListBullet"/>
        <w:numPr>
          <w:ilvl w:val="0"/>
          <w:numId w:val="35"/>
        </w:numPr>
        <w:spacing/>
        <w:rPr/>
      </w:pPr>
      <w:r>
        <w:rPr/>
        <w:t xml:space="preserve">Gluten free (celiac)</w:t>
      </w:r>
    </w:p>
    <w:p>
      <w:pPr>
        <w:pStyle w:val="ListBullet"/>
        <w:numPr>
          <w:ilvl w:val="0"/>
          <w:numId w:val="35"/>
        </w:numPr>
        <w:spacing/>
        <w:rPr/>
      </w:pPr>
      <w:r>
        <w:rPr/>
        <w:t xml:space="preserve">Lactose free (dairy free)</w:t>
      </w:r>
    </w:p>
    <w:p>
      <w:pPr>
        <w:pStyle w:val="ListBullet"/>
        <w:numPr>
          <w:ilvl w:val="0"/>
          <w:numId w:val="35"/>
        </w:numPr>
        <w:spacing/>
        <w:rPr/>
      </w:pPr>
      <w:r>
        <w:rPr/>
        <w:t xml:space="preserve">Low sodium</w:t>
      </w:r>
    </w:p>
    <w:p>
      <w:pPr>
        <w:pStyle w:val="ListBullet"/>
        <w:numPr>
          <w:ilvl w:val="0"/>
          <w:numId w:val="35"/>
        </w:numPr>
        <w:spacing/>
        <w:rPr/>
      </w:pPr>
      <w:r>
        <w:rPr/>
        <w:t xml:space="preserve">Nut free</w:t>
      </w:r>
    </w:p>
    <w:p>
      <w:pPr>
        <w:pStyle w:val="ListBullet"/>
        <w:numPr>
          <w:ilvl w:val="0"/>
          <w:numId w:val="35"/>
        </w:numPr>
        <w:spacing/>
        <w:rPr/>
      </w:pPr>
      <w:r>
        <w:rPr/>
        <w:t xml:space="preserve">Additive free</w:t>
      </w:r>
    </w:p>
    <w:p>
      <w:pPr>
        <w:pStyle w:val="ListBullet"/>
        <w:numPr>
          <w:ilvl w:val="0"/>
          <w:numId w:val="35"/>
        </w:numPr>
        <w:spacing/>
        <w:rPr/>
      </w:pPr>
      <w:r>
        <w:rPr/>
        <w:t xml:space="preserve">Organic</w:t>
      </w:r>
    </w:p>
    <w:p>
      <w:pPr>
        <w:pStyle w:val="ListBullet"/>
        <w:numPr>
          <w:ilvl w:val="0"/>
          <w:numId w:val="35"/>
        </w:numPr>
        <w:spacing/>
        <w:rPr/>
      </w:pPr>
      <w:r>
        <w:rPr/>
        <w:t xml:space="preserve">Vegetarian</w:t>
      </w:r>
    </w:p>
    <w:p>
      <w:pPr>
        <w:pStyle w:val="ListBullet"/>
        <w:numPr>
          <w:ilvl w:val="0"/>
          <w:numId w:val="35"/>
        </w:numPr>
        <w:spacing/>
        <w:rPr/>
      </w:pPr>
      <w:r>
        <w:rPr/>
        <w:t xml:space="preserve">Vegan</w:t>
      </w:r>
    </w:p>
    <w:p>
      <w:pPr>
        <w:pStyle w:val="ListBullet"/>
        <w:numPr>
          <w:ilvl w:val="0"/>
          <w:numId w:val="35"/>
        </w:numPr>
        <w:spacing/>
        <w:rPr/>
      </w:pPr>
      <w:r>
        <w:rPr/>
        <w:t xml:space="preserve">Kosher</w:t>
      </w:r>
    </w:p>
    <w:p>
      <w:pPr>
        <w:pStyle w:val="ListBullet"/>
        <w:numPr>
          <w:ilvl w:val="0"/>
          <w:numId w:val="35"/>
        </w:numPr>
        <w:spacing/>
        <w:rPr/>
      </w:pPr>
      <w:r>
        <w:rPr/>
        <w:t xml:space="preserve">Halal</w:t>
      </w:r>
    </w:p>
    <w:p>
      <w:pPr>
        <w:pStyle w:val="ListBullet"/>
        <w:numPr>
          <w:ilvl w:val="0"/>
          <w:numId w:val="35"/>
        </w:numPr>
        <w:spacing/>
        <w:rPr/>
      </w:pPr>
      <w:r>
        <w:rPr/>
        <w:t xml:space="preserve">In addition, the following further information can assist guests:</w:t>
      </w:r>
    </w:p>
    <w:p>
      <w:pPr>
        <w:spacing/>
        <w:rPr/>
      </w:pPr>
      <w:r>
        <w:rPr/>
        <w:t xml:space="preserve">All food served is vegan. Separate equipment used to cook gluten-free food.</w:t>
      </w:r>
    </w:p>
    <w:p>
      <w:pPr>
        <w:pStyle w:val="Heading1"/>
        <w:spacing/>
        <w:rPr/>
      </w:pPr>
      <w:bookmarkStart w:id="29" w:name="_Toc0000000025"/>
      <w:r>
        <w:rPr/>
        <w:t xml:space="preserve">ADVENTURE ACTIVITIES</w:t>
      </w:r>
      <w:bookmarkEnd w:id="29"/>
    </w:p>
    <w:p>
      <w:pPr>
        <w:spacing/>
        <w:rPr/>
      </w:pPr>
      <w:r>
        <w:rPr/>
        <w:t xml:space="preserve"> </w:t>
      </w:r>
    </w:p>
    <w:p>
      <w:pPr>
        <w:pStyle w:val="Heading2"/>
        <w:spacing/>
        <w:rPr/>
      </w:pPr>
      <w:bookmarkStart w:id="30" w:name="_Toc0000000026"/>
      <w:r>
        <w:rPr/>
        <w:t xml:space="preserve">Adventure activities</w:t>
      </w:r>
      <w:bookmarkEnd w:id="30"/>
    </w:p>
    <w:p>
      <w:pPr>
        <w:spacing/>
        <w:rPr/>
      </w:pPr>
      <w:r>
        <w:rPr/>
        <w:t xml:space="preserve">The adventure activities have the following facilities/amenities in place</w:t>
      </w:r>
    </w:p>
    <w:p>
      <w:pPr>
        <w:pStyle w:val="ListBullet"/>
        <w:numPr>
          <w:ilvl w:val="0"/>
          <w:numId w:val="35"/>
        </w:numPr>
        <w:spacing/>
        <w:rPr/>
      </w:pPr>
      <w:r>
        <w:rPr/>
        <w:t xml:space="preserve">Our adventure activities cater for people with a disability</w:t>
      </w:r>
    </w:p>
    <w:p>
      <w:pPr>
        <w:pStyle w:val="ListBullet"/>
        <w:numPr>
          <w:ilvl w:val="0"/>
          <w:numId w:val="35"/>
        </w:numPr>
        <w:spacing/>
        <w:rPr/>
      </w:pPr>
      <w:r>
        <w:rPr/>
        <w:t xml:space="preserve">In addition, the following further information can assist guests:</w:t>
      </w:r>
    </w:p>
    <w:p>
      <w:pPr>
        <w:spacing/>
        <w:rPr/>
      </w:pPr>
      <w:r>
        <w:rPr/>
        <w:t xml:space="preserve">Surfing lessons: depends on disability but our team is happy to work with the individual to try and make a session work.</w:t>
      </w:r>
    </w:p>
    <w:p>
      <w:pPr>
        <w:pStyle w:val="ListBullet"/>
        <w:numPr>
          <w:ilvl w:val="0"/>
          <w:numId w:val="35"/>
        </w:numPr>
        <w:spacing/>
        <w:rPr/>
      </w:pPr>
      <w:r>
        <w:rPr/>
        <w:t xml:space="preserve">In addition, the following further information can assist guests:</w:t>
      </w:r>
    </w:p>
    <w:p>
      <w:pPr>
        <w:spacing/>
        <w:rPr/>
      </w:pPr>
      <w:r>
        <w:rPr/>
        <w:t xml:space="preserve">Surfboards and wetsuits. We use foam boards, however they do not have handles on them to hold on. Other specialised equipment may be sourced depending on requirement.</w:t>
      </w:r>
    </w:p>
    <w:p>
      <w:pPr>
        <w:pStyle w:val="ListBullet"/>
        <w:numPr>
          <w:ilvl w:val="0"/>
          <w:numId w:val="35"/>
        </w:numPr>
        <w:spacing/>
        <w:rPr/>
      </w:pPr>
      <w:r>
        <w:rPr/>
        <w:t xml:space="preserve">In addition, the following further information can assist guests:</w:t>
      </w:r>
    </w:p>
    <w:p>
      <w:pPr>
        <w:spacing/>
        <w:rPr/>
        <w:sectPr>
          <w:type w:val="nextPage"/>
          <w:pgSz w:w="11906" w:h="16838"/>
          <w:pgMar w:top="1440" w:right="1440" w:bottom="1440" w:left="1440" w:header="708" w:footer="708" w:gutter="0"/>
          <w:pgBorders/>
          <w:pgNumType w:fmt="decimal"/>
          <w:cols w:num="1" w:equalWidth="1" w:space="708"/>
          <w:docGrid w:linePitch="360"/>
        </w:sectPr>
      </w:pPr>
      <w:r>
        <w:rPr/>
        <w:t xml:space="preserve">We do not have a lot of staff, so can only operate with 1-2 instructors on the session. If further in-water support would be required, we may not be able to assist.</w:t>
      </w:r>
    </w:p>
    <w:p w14:paraId="0EA74407">
      <w:pPr>
        <w:spacing w:before="120" w:line="256" w:lineRule="auto"/>
        <w:rPr>
          <w:rFonts w:cs="Times New Roman"/>
          <w:b/>
          <w:sz w:val="20"/>
        </w:rPr>
        <w:sectPr>
          <w:type w:val="nextPage"/>
          <w:pgSz w:w="11906" w:h="16838"/>
          <w:pgMar w:top="1440" w:right="1440" w:bottom="1440" w:left="1440" w:header="708" w:footer="708" w:gutter="0"/>
          <w:pgBorders/>
          <w:pgNumType w:fmt="decimal"/>
          <w:cols w:num="1" w:equalWidth="1" w:space="708"/>
          <w:docGrid w:linePitch="360"/>
        </w:sectPr>
      </w:pPr>
    </w:p>
    <w:p w14:paraId="7E6F98B6">
      <w:pPr>
        <w:pStyle w:val="Heading2"/>
        <w:spacing/>
        <w:rPr>
          <w:rFonts w:eastAsia="Calibri"/>
        </w:rPr>
      </w:pPr>
      <w:bookmarkStart w:id="31" w:name="_Toc0000000027"/>
      <w:r>
        <w:rPr/>
        <w:t xml:space="preserve">Report Disclaimer</w:t>
      </w:r>
      <w:bookmarkEnd w:id="31"/>
    </w:p>
    <w:p w14:paraId="1A4274CE">
      <w:pPr>
        <w:spacing w:before="120" w:line="256" w:lineRule="auto"/>
        <w:rPr>
          <w:rFonts w:cs="Times New Roman"/>
          <w:sz w:val="20"/>
        </w:rPr>
      </w:pPr>
      <w:r>
        <w:rPr>
          <w:rFonts w:cs="Times New Roman"/>
          <w:sz w:val="20"/>
        </w:rPr>
        <w:t xml:space="preserve">Please note that this business report, provided </w:t>
      </w:r>
      <w:r>
        <w:rPr>
          <w:rFonts w:cs="Times New Roman"/>
          <w:sz w:val="20"/>
        </w:rPr>
        <w:t xml:space="preserve">as a result of</w:t>
      </w:r>
      <w:r>
        <w:rPr>
          <w:rFonts w:cs="Times New Roman"/>
          <w:sz w:val="20"/>
        </w:rPr>
        <w:t xml:space="preserve"> the use of the diagnostic assessment, is for information purposes only. </w:t>
      </w:r>
    </w:p>
    <w:p w14:paraId="0287D1E4">
      <w:pPr>
        <w:spacing w:before="120" w:line="256" w:lineRule="auto"/>
        <w:rPr>
          <w:rFonts w:cs="Times New Roman"/>
          <w:sz w:val="20"/>
        </w:rPr>
      </w:pPr>
      <w:r>
        <w:rPr>
          <w:rFonts w:cs="Times New Roman"/>
          <w:sz w:val="20"/>
        </w:rPr>
        <w:t xml:space="preserve">Australian Tourism Industry Council (ATIC) cannot guarantee the accuracy of respondent’s answers, or that they are fully representative of your business. Therefore, ATIC does not warrant or guarantee any particular outcome in respect of your businesses self-assessment.  </w:t>
      </w:r>
    </w:p>
    <w:p w14:paraId="2F8BBD25">
      <w:pPr>
        <w:spacing w:before="120" w:line="256" w:lineRule="auto"/>
        <w:rPr>
          <w:rFonts w:cs="Times New Roman"/>
          <w:sz w:val="20"/>
        </w:rPr>
      </w:pPr>
      <w:r>
        <w:rPr>
          <w:rFonts w:cs="Times New Roman"/>
          <w:sz w:val="20"/>
        </w:rPr>
        <w:t xml:space="preserve">This report is intended as guidance only for your business and should not be relied on for future marketing considerations. </w:t>
      </w:r>
      <w:r>
        <w:rPr>
          <w:rFonts w:cs="Times New Roman"/>
        </w:rPr>
        <w:t xml:space="preserve">ATIC </w:t>
      </w:r>
      <w:r>
        <w:rPr>
          <w:rFonts w:cs="Times New Roman"/>
          <w:sz w:val="20"/>
        </w:rPr>
        <w:t xml:space="preserve">recommends that you seek your own independent advice as well as the results from the diagnostic.</w:t>
      </w:r>
    </w:p>
    <w:p w14:paraId="1EE3F974">
      <w:pPr>
        <w:spacing w:before="120" w:line="256" w:lineRule="auto"/>
        <w:rPr>
          <w:rFonts w:cs="Times New Roman"/>
          <w:sz w:val="20"/>
        </w:rPr>
      </w:pPr>
      <w:r>
        <w:rPr>
          <w:rFonts w:cs="Times New Roman"/>
          <w:sz w:val="20"/>
        </w:rPr>
        <w:t xml:space="preserve">Links to external web sites are inserted for convenience and do not constitute endorsement of material at those sites, or any associated organisation, </w:t>
      </w:r>
      <w:r>
        <w:rPr>
          <w:rFonts w:cs="Times New Roman"/>
          <w:sz w:val="20"/>
        </w:rPr>
        <w:t xml:space="preserve">product</w:t>
      </w:r>
      <w:r>
        <w:rPr>
          <w:rFonts w:cs="Times New Roman"/>
          <w:sz w:val="20"/>
        </w:rPr>
        <w:t xml:space="preserve"> or service. </w:t>
      </w:r>
    </w:p>
    <w:p w14:paraId="2AE5ACC9">
      <w:pPr>
        <w:spacing w:before="120" w:line="256" w:lineRule="auto"/>
        <w:rPr>
          <w:rFonts w:cs="Times New Roman"/>
          <w:sz w:val="20"/>
        </w:rPr>
      </w:pPr>
      <w:r>
        <w:rPr>
          <w:rFonts w:cs="Times New Roman"/>
          <w:sz w:val="20"/>
        </w:rPr>
        <w:t xml:space="preserve">ATIC does not:</w:t>
      </w:r>
    </w:p>
    <w:p w14:paraId="48226619">
      <w:pPr>
        <w:numPr>
          <w:ilvl w:val="0"/>
          <w:numId w:val="36"/>
        </w:numPr>
        <w:spacing w:before="120" w:line="256" w:lineRule="auto"/>
        <w:contextualSpacing/>
        <w:rPr>
          <w:rFonts w:cs="Times New Roman"/>
          <w:sz w:val="20"/>
        </w:rPr>
      </w:pPr>
      <w:r>
        <w:rPr>
          <w:rFonts w:cs="Times New Roman"/>
          <w:sz w:val="20"/>
        </w:rPr>
        <w:t xml:space="preserve">Assume any legal liability for the accuracy, completeness, or usefulness of any information from this report or any links provided; or</w:t>
      </w:r>
    </w:p>
    <w:p w14:paraId="6AB3A712">
      <w:pPr>
        <w:numPr>
          <w:ilvl w:val="0"/>
          <w:numId w:val="36"/>
        </w:numPr>
        <w:spacing w:before="120" w:line="256" w:lineRule="auto"/>
        <w:contextualSpacing/>
        <w:rPr>
          <w:rFonts w:cs="Times New Roman"/>
          <w:sz w:val="20"/>
        </w:rPr>
      </w:pPr>
      <w:r>
        <w:rPr>
          <w:rFonts w:cs="Times New Roman"/>
          <w:sz w:val="20"/>
        </w:rPr>
        <w:t xml:space="preserve">Accept responsibility for any loss associated directly or indirectly from the use of this </w:t>
      </w:r>
      <w:r>
        <w:rPr>
          <w:rFonts w:cs="Times New Roman"/>
          <w:sz w:val="20"/>
        </w:rPr>
        <w:t xml:space="preserve">report.</w:t>
      </w:r>
      <w:r>
        <w:rPr>
          <w:rFonts w:cs="Times New Roman"/>
          <w:sz w:val="20"/>
        </w:rPr>
        <w:t xml:space="preserve"> </w:t>
      </w:r>
    </w:p>
    <w:sectPr>
      <w:type w:val="nextPage"/>
      <w:pgSz w:w="11906" w:h="16838"/>
      <w:pgMar w:top="1440" w:right="1440" w:bottom="1440" w:left="1440"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Calibri">
    <w:charset w:val="0"/>
    <w:family w:val="swiss"/>
    <w:pitch w:val="variable"/>
    <w:sig w:usb0="E4002EFF" w:usb1="C200247B" w:usb2="00000009" w:usb3="00000000" w:csb0="000001FF" w:csb1="00000000"/>
  </w:font>
  <w:font w:name="Calibri Light">
    <w:charset w:val="0"/>
    <w:family w:val="swiss"/>
    <w:pitch w:val="variable"/>
    <w:sig w:usb0="E4002EFF" w:usb1="C200247B" w:usb2="00000009" w:usb3="00000000" w:csb0="000001FF" w:csb1="00000000"/>
  </w:font>
  <w:font w:name="Franklin Gothic Medium">
    <w:charset w:val="0"/>
    <w:family w:val="swiss"/>
    <w:pitch w:val="variable"/>
    <w:sig w:usb0="00000287" w:usb1="00000000" w:usb2="00000000" w:usb3="00000000" w:csb0="0000009F" w:csb1="00000000"/>
  </w:font>
  <w:font w:name="Segoe UI">
    <w:charset w:val="0"/>
    <w:family w:val="swiss"/>
    <w:pitch w:val="variable"/>
    <w:sig w:usb0="E4002EFF" w:usb1="C000E47F"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sdt>
    <w:sdtPr>
      <w:rPr/>
      <w:id w:val="-2045904016"/>
      <w:docPartObj>
        <w:docPartGallery w:val="Page Numbers (Bottom of Page)"/>
        <w:docPartUnique/>
      </w:docPartObj>
    </w:sdtPr>
    <w:sdtEndPr>
      <w:rPr>
        <w:spacing w:val="60"/>
      </w:rPr>
    </w:sdtEndPr>
    <w:sdtContent>
      <w:p w14:paraId="33A3D820">
        <w:pPr>
          <w:pStyle w:val="Footer"/>
          <w:pBdr>
            <w:top w:val="single" w:color="D9D9D9" w:sz="4" w:space="1"/>
          </w:pBdr>
          <w:spacing/>
          <w:jc w:val="right"/>
          <w:rPr>
            <w:b/>
            <w:bCs/>
          </w:rPr>
        </w:pPr>
        <w:r>
          <w:rPr/>
          <w:fldChar w:fldCharType="begin"/>
        </w:r>
        <w:r>
          <w:rPr/>
          <w:instrText xml:space="preserve">PAGE   \* MERGEFORMAT</w:instrText>
        </w:r>
        <w:r>
          <w:rPr/>
          <w:fldChar w:fldCharType="separate"/>
        </w:r>
        <w:r>
          <w:rPr/>
          <w:t xml:space="preserve">1</w:t>
        </w:r>
        <w:r>
          <w:rPr/>
          <w:fldChar w:fldCharType="end"/>
        </w:r>
        <w:r>
          <w:rPr>
            <w:b/>
            <w:bCs/>
          </w:rPr>
          <w:t xml:space="preserve"> | </w:t>
        </w:r>
        <w:r>
          <w:rPr>
            <w:spacing w:val="60"/>
          </w:rPr>
          <w:t xml:space="preserve">Page</w:t>
        </w:r>
      </w:p>
    </w:sdtContent>
  </w:sdt>
  <w:p w14:paraId="645270CF">
    <w:pPr>
      <w:pStyle w:val="Footer"/>
      <w:spacing/>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lvl w:ilvl="0">
      <w:start w:val="1"/>
      <w:numFmt w:val="decimal"/>
      <w:suff w:val="tab"/>
      <w:lvlText w:val="%1."/>
      <w:pPr>
        <w:tabs>
          <w:tab w:val="num" w:pos="1492"/>
        </w:tabs>
        <w:spacing/>
        <w:ind w:left="1492"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
    <w:nsid w:val="FFFFFF7D"/>
    <w:lvl w:ilvl="0">
      <w:start w:val="1"/>
      <w:numFmt w:val="decimal"/>
      <w:suff w:val="tab"/>
      <w:lvlText w:val="%1."/>
      <w:pPr>
        <w:tabs>
          <w:tab w:val="num" w:pos="1209"/>
        </w:tabs>
        <w:spacing/>
        <w:ind w:left="1209"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2">
    <w:nsid w:val="FFFFFF7E"/>
    <w:lvl w:ilvl="0">
      <w:start w:val="1"/>
      <w:numFmt w:val="decimal"/>
      <w:suff w:val="tab"/>
      <w:lvlText w:val="%1."/>
      <w:pPr>
        <w:tabs>
          <w:tab w:val="num" w:pos="926"/>
        </w:tabs>
        <w:spacing/>
        <w:ind w:left="926"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3">
    <w:nsid w:val="FFFFFF7F"/>
    <w:lvl w:ilvl="0">
      <w:start w:val="1"/>
      <w:numFmt w:val="decimal"/>
      <w:suff w:val="tab"/>
      <w:lvlText w:val="%1."/>
      <w:pPr>
        <w:tabs>
          <w:tab w:val="num" w:pos="643"/>
        </w:tabs>
        <w:spacing/>
        <w:ind w:left="643"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4">
    <w:nsid w:val="FFFFFF80"/>
    <w:lvl w:ilvl="0">
      <w:start w:val="1"/>
      <w:numFmt w:val="bullet"/>
      <w:suff w:val="tab"/>
      <w:lvlText w:val=""/>
      <w:pPr>
        <w:tabs>
          <w:tab w:val="num" w:pos="1492"/>
        </w:tabs>
        <w:spacing/>
        <w:ind w:left="1492"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5">
    <w:nsid w:val="FFFFFF81"/>
    <w:lvl w:ilvl="0">
      <w:start w:val="1"/>
      <w:numFmt w:val="bullet"/>
      <w:suff w:val="tab"/>
      <w:lvlText w:val=""/>
      <w:pPr>
        <w:tabs>
          <w:tab w:val="num" w:pos="1209"/>
        </w:tabs>
        <w:spacing/>
        <w:ind w:left="1209"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6">
    <w:nsid w:val="FFFFFF82"/>
    <w:lvl w:ilvl="0">
      <w:start w:val="1"/>
      <w:numFmt w:val="bullet"/>
      <w:suff w:val="tab"/>
      <w:lvlText w:val=""/>
      <w:pPr>
        <w:tabs>
          <w:tab w:val="num" w:pos="926"/>
        </w:tabs>
        <w:spacing/>
        <w:ind w:left="926"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7">
    <w:nsid w:val="FFFFFF83"/>
    <w:lvl w:ilvl="0">
      <w:start w:val="1"/>
      <w:numFmt w:val="bullet"/>
      <w:pStyle w:val="ListBullet2"/>
      <w:suff w:val="tab"/>
      <w:lvlText w:val=""/>
      <w:pPr>
        <w:spacing/>
        <w:ind w:left="643" w:hanging="360"/>
      </w:pPr>
      <w:rPr>
        <w:rFonts w:ascii="Wingdings" w:hAnsi="Wingdings"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8">
    <w:nsid w:val="FFFFFF88"/>
    <w:lvl w:ilvl="0">
      <w:start w:val="1"/>
      <w:numFmt w:val="decimal"/>
      <w:suff w:val="tab"/>
      <w:lvlText w:val="%1."/>
      <w:pPr>
        <w:tabs>
          <w:tab w:val="num" w:pos="360"/>
        </w:tabs>
        <w:spacing/>
        <w:ind w:left="360"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9">
    <w:nsid w:val="FFFFFF89"/>
    <w:lvl w:ilvl="0">
      <w:start w:val="1"/>
      <w:numFmt w:val="bullet"/>
      <w:pStyle w:val="ListBullet"/>
      <w:suff w:val="tab"/>
      <w:lvlText w:val=""/>
      <w:pPr>
        <w:spacing/>
        <w:ind w:left="360" w:hanging="360"/>
      </w:pPr>
      <w:rPr>
        <w:rFonts w:ascii="Wingdings" w:hAnsi="Wingdings"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0">
    <w:nsid w:val="02BD4422"/>
    <w:lvl w:ilvl="0">
      <w:start w:val="1"/>
      <w:numFmt w:val="bullet"/>
      <w:suff w:val="tab"/>
      <w:lvlText w:val=""/>
      <w:pPr>
        <w:spacing/>
        <w:ind w:left="720" w:hanging="360"/>
      </w:pPr>
      <w:rPr>
        <w:rFonts w:ascii="Symbol" w:hAnsi="Symbol" w:cs="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cs="Wingdings" w:hint="default"/>
      </w:rPr>
    </w:lvl>
    <w:lvl w:ilvl="3">
      <w:start w:val="1"/>
      <w:numFmt w:val="bullet"/>
      <w:suff w:val="tab"/>
      <w:lvlText w:val=""/>
      <w:pPr>
        <w:spacing/>
        <w:ind w:left="2880" w:hanging="360"/>
      </w:pPr>
      <w:rPr>
        <w:rFonts w:ascii="Symbol" w:hAnsi="Symbol" w:cs="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cs="Wingdings" w:hint="default"/>
      </w:rPr>
    </w:lvl>
    <w:lvl w:ilvl="6">
      <w:start w:val="1"/>
      <w:numFmt w:val="bullet"/>
      <w:suff w:val="tab"/>
      <w:lvlText w:val=""/>
      <w:pPr>
        <w:spacing/>
        <w:ind w:left="5040" w:hanging="360"/>
      </w:pPr>
      <w:rPr>
        <w:rFonts w:ascii="Symbol" w:hAnsi="Symbol" w:cs="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cs="Wingdings" w:hint="default"/>
      </w:rPr>
    </w:lvl>
  </w:abstractNum>
  <w:abstractNum w:abstractNumId="11">
    <w:nsid w:val="063B23FC"/>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2">
    <w:nsid w:val="0C4F5186"/>
    <w:lvl w:ilvl="0">
      <w:start w:val="1"/>
      <w:numFmt w:val="bullet"/>
      <w:suff w:val="tab"/>
      <w:lvlText w:val=""/>
      <w:pPr>
        <w:spacing/>
        <w:ind w:left="720" w:hanging="360"/>
      </w:pPr>
      <w:rPr>
        <w:rFonts w:ascii="Symbol" w:hAnsi="Symbol" w:cs="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cs="Wingdings" w:hint="default"/>
      </w:rPr>
    </w:lvl>
    <w:lvl w:ilvl="3">
      <w:start w:val="1"/>
      <w:numFmt w:val="bullet"/>
      <w:suff w:val="tab"/>
      <w:lvlText w:val=""/>
      <w:pPr>
        <w:spacing/>
        <w:ind w:left="2880" w:hanging="360"/>
      </w:pPr>
      <w:rPr>
        <w:rFonts w:ascii="Symbol" w:hAnsi="Symbol" w:cs="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cs="Wingdings" w:hint="default"/>
      </w:rPr>
    </w:lvl>
    <w:lvl w:ilvl="6">
      <w:start w:val="1"/>
      <w:numFmt w:val="bullet"/>
      <w:suff w:val="tab"/>
      <w:lvlText w:val=""/>
      <w:pPr>
        <w:spacing/>
        <w:ind w:left="5040" w:hanging="360"/>
      </w:pPr>
      <w:rPr>
        <w:rFonts w:ascii="Symbol" w:hAnsi="Symbol" w:cs="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cs="Wingdings" w:hint="default"/>
      </w:rPr>
    </w:lvl>
  </w:abstractNum>
  <w:abstractNum w:abstractNumId="13">
    <w:nsid w:val="0CAF396B"/>
    <w:lvl w:ilvl="0">
      <w:start w:val="1"/>
      <w:numFmt w:val="bullet"/>
      <w:suff w:val="tab"/>
      <w:lvlText w:val=""/>
      <w:pPr>
        <w:spacing/>
        <w:ind w:left="1501" w:hanging="360"/>
      </w:pPr>
      <w:rPr>
        <w:rFonts w:ascii="Symbol" w:hAnsi="Symbol" w:hint="default"/>
      </w:rPr>
    </w:lvl>
    <w:lvl w:ilvl="1">
      <w:start w:val="1"/>
      <w:numFmt w:val="bullet"/>
      <w:suff w:val="tab"/>
      <w:lvlText w:val="o"/>
      <w:pPr>
        <w:spacing/>
        <w:ind w:left="2221" w:hanging="360"/>
      </w:pPr>
      <w:rPr>
        <w:rFonts w:ascii="Courier New" w:hAnsi="Courier New" w:cs="Courier New" w:hint="default"/>
      </w:rPr>
    </w:lvl>
    <w:lvl w:ilvl="2">
      <w:start w:val="1"/>
      <w:numFmt w:val="bullet"/>
      <w:suff w:val="tab"/>
      <w:lvlText w:val=""/>
      <w:pPr>
        <w:spacing/>
        <w:ind w:left="2941" w:hanging="360"/>
      </w:pPr>
      <w:rPr>
        <w:rFonts w:ascii="Wingdings" w:hAnsi="Wingdings" w:hint="default"/>
      </w:rPr>
    </w:lvl>
    <w:lvl w:ilvl="3">
      <w:start w:val="1"/>
      <w:numFmt w:val="bullet"/>
      <w:suff w:val="tab"/>
      <w:lvlText w:val=""/>
      <w:pPr>
        <w:spacing/>
        <w:ind w:left="3661" w:hanging="360"/>
      </w:pPr>
      <w:rPr>
        <w:rFonts w:ascii="Symbol" w:hAnsi="Symbol" w:hint="default"/>
      </w:rPr>
    </w:lvl>
    <w:lvl w:ilvl="4">
      <w:start w:val="1"/>
      <w:numFmt w:val="bullet"/>
      <w:suff w:val="tab"/>
      <w:lvlText w:val="o"/>
      <w:pPr>
        <w:spacing/>
        <w:ind w:left="4381" w:hanging="360"/>
      </w:pPr>
      <w:rPr>
        <w:rFonts w:ascii="Courier New" w:hAnsi="Courier New" w:cs="Courier New" w:hint="default"/>
      </w:rPr>
    </w:lvl>
    <w:lvl w:ilvl="5">
      <w:start w:val="1"/>
      <w:numFmt w:val="bullet"/>
      <w:suff w:val="tab"/>
      <w:lvlText w:val=""/>
      <w:pPr>
        <w:spacing/>
        <w:ind w:left="5101" w:hanging="360"/>
      </w:pPr>
      <w:rPr>
        <w:rFonts w:ascii="Wingdings" w:hAnsi="Wingdings" w:hint="default"/>
      </w:rPr>
    </w:lvl>
    <w:lvl w:ilvl="6">
      <w:start w:val="1"/>
      <w:numFmt w:val="bullet"/>
      <w:suff w:val="tab"/>
      <w:lvlText w:val=""/>
      <w:pPr>
        <w:spacing/>
        <w:ind w:left="5821" w:hanging="360"/>
      </w:pPr>
      <w:rPr>
        <w:rFonts w:ascii="Symbol" w:hAnsi="Symbol" w:hint="default"/>
      </w:rPr>
    </w:lvl>
    <w:lvl w:ilvl="7">
      <w:start w:val="1"/>
      <w:numFmt w:val="bullet"/>
      <w:suff w:val="tab"/>
      <w:lvlText w:val="o"/>
      <w:pPr>
        <w:spacing/>
        <w:ind w:left="6541" w:hanging="360"/>
      </w:pPr>
      <w:rPr>
        <w:rFonts w:ascii="Courier New" w:hAnsi="Courier New" w:cs="Courier New" w:hint="default"/>
      </w:rPr>
    </w:lvl>
    <w:lvl w:ilvl="8">
      <w:start w:val="1"/>
      <w:numFmt w:val="bullet"/>
      <w:suff w:val="tab"/>
      <w:lvlText w:val=""/>
      <w:pPr>
        <w:spacing/>
        <w:ind w:left="7261" w:hanging="360"/>
      </w:pPr>
      <w:rPr>
        <w:rFonts w:ascii="Wingdings" w:hAnsi="Wingdings" w:hint="default"/>
      </w:rPr>
    </w:lvl>
  </w:abstractNum>
  <w:abstractNum w:abstractNumId="14">
    <w:nsid w:val="0DAC2B5D"/>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5">
    <w:nsid w:val="0F042E07"/>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6">
    <w:nsid w:val="13B77F80"/>
    <w:lvl w:ilvl="0">
      <w:start w:val="1"/>
      <w:numFmt w:val="decimal"/>
      <w:suff w:val="tab"/>
      <w:lvlText w:val="%1."/>
      <w:pPr>
        <w:tabs>
          <w:tab w:val="num" w:pos="720"/>
        </w:tabs>
        <w:spacing/>
        <w:ind w:left="720" w:hanging="360"/>
      </w:pPr>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abstractNum w:abstractNumId="17">
    <w:nsid w:val="171D666F"/>
    <w:lvl w:ilvl="0">
      <w:start w:val="1"/>
      <w:numFmt w:val="lowerLetter"/>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8">
    <w:nsid w:val="1B1663AD"/>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9">
    <w:nsid w:val="1F6172CF"/>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0">
    <w:nsid w:val="38B065EE"/>
    <w:lvl w:ilvl="0">
      <w:start w:val="1"/>
      <w:numFmt w:val="bullet"/>
      <w:suff w:val="tab"/>
      <w:lvlText w:val=""/>
      <w:pPr>
        <w:spacing/>
        <w:ind w:left="720" w:hanging="360"/>
      </w:pPr>
      <w:rPr>
        <w:rFonts w:ascii="Symbol" w:hAnsi="Symbol" w:cs="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cs="Wingdings" w:hint="default"/>
      </w:rPr>
    </w:lvl>
    <w:lvl w:ilvl="3">
      <w:start w:val="1"/>
      <w:numFmt w:val="bullet"/>
      <w:suff w:val="tab"/>
      <w:lvlText w:val=""/>
      <w:pPr>
        <w:spacing/>
        <w:ind w:left="2880" w:hanging="360"/>
      </w:pPr>
      <w:rPr>
        <w:rFonts w:ascii="Symbol" w:hAnsi="Symbol" w:cs="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cs="Wingdings" w:hint="default"/>
      </w:rPr>
    </w:lvl>
    <w:lvl w:ilvl="6">
      <w:start w:val="1"/>
      <w:numFmt w:val="bullet"/>
      <w:suff w:val="tab"/>
      <w:lvlText w:val=""/>
      <w:pPr>
        <w:spacing/>
        <w:ind w:left="5040" w:hanging="360"/>
      </w:pPr>
      <w:rPr>
        <w:rFonts w:ascii="Symbol" w:hAnsi="Symbol" w:cs="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cs="Wingdings" w:hint="default"/>
      </w:rPr>
    </w:lvl>
  </w:abstractNum>
  <w:abstractNum w:abstractNumId="21">
    <w:nsid w:val="3B462248"/>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2">
    <w:nsid w:val="3F8177AC"/>
    <w:lvl w:ilvl="0">
      <w:start w:val="1"/>
      <w:numFmt w:val="bullet"/>
      <w:suff w:val="tab"/>
      <w:lvlText w:val=""/>
      <w:pPr>
        <w:spacing/>
        <w:ind w:left="720" w:hanging="360"/>
      </w:pPr>
      <w:rPr>
        <w:rFonts w:ascii="Symbol" w:hAnsi="Symbol" w:cs="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cs="Wingdings" w:hint="default"/>
      </w:rPr>
    </w:lvl>
    <w:lvl w:ilvl="3">
      <w:start w:val="1"/>
      <w:numFmt w:val="bullet"/>
      <w:suff w:val="tab"/>
      <w:lvlText w:val=""/>
      <w:pPr>
        <w:spacing/>
        <w:ind w:left="2880" w:hanging="360"/>
      </w:pPr>
      <w:rPr>
        <w:rFonts w:ascii="Symbol" w:hAnsi="Symbol" w:cs="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cs="Wingdings" w:hint="default"/>
      </w:rPr>
    </w:lvl>
    <w:lvl w:ilvl="6">
      <w:start w:val="1"/>
      <w:numFmt w:val="bullet"/>
      <w:suff w:val="tab"/>
      <w:lvlText w:val=""/>
      <w:pPr>
        <w:spacing/>
        <w:ind w:left="5040" w:hanging="360"/>
      </w:pPr>
      <w:rPr>
        <w:rFonts w:ascii="Symbol" w:hAnsi="Symbol" w:cs="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cs="Wingdings" w:hint="default"/>
      </w:rPr>
    </w:lvl>
  </w:abstractNum>
  <w:abstractNum w:abstractNumId="23">
    <w:nsid w:val="423E7778"/>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4">
    <w:nsid w:val="44EC4338"/>
    <w:lvl w:ilvl="0">
      <w:start w:val="1"/>
      <w:numFmt w:val="bullet"/>
      <w:pStyle w:val="List5"/>
      <w:suff w:val="tab"/>
      <w:lvlText w:val=""/>
      <w:pPr>
        <w:spacing/>
        <w:ind w:left="1852" w:hanging="360"/>
      </w:pPr>
      <w:rPr>
        <w:rFonts w:ascii="Wingdings" w:hAnsi="Wingdings" w:hint="default"/>
      </w:rPr>
    </w:lvl>
    <w:lvl w:ilvl="1">
      <w:start w:val="1"/>
      <w:numFmt w:val="bullet"/>
      <w:suff w:val="tab"/>
      <w:lvlText w:val="o"/>
      <w:pPr>
        <w:spacing/>
        <w:ind w:left="2572" w:hanging="360"/>
      </w:pPr>
      <w:rPr>
        <w:rFonts w:ascii="Courier New" w:hAnsi="Courier New" w:cs="Courier New" w:hint="default"/>
      </w:rPr>
    </w:lvl>
    <w:lvl w:ilvl="2">
      <w:start w:val="1"/>
      <w:numFmt w:val="bullet"/>
      <w:suff w:val="tab"/>
      <w:lvlText w:val=""/>
      <w:pPr>
        <w:spacing/>
        <w:ind w:left="3292" w:hanging="360"/>
      </w:pPr>
      <w:rPr>
        <w:rFonts w:ascii="Wingdings" w:hAnsi="Wingdings" w:hint="default"/>
      </w:rPr>
    </w:lvl>
    <w:lvl w:ilvl="3">
      <w:start w:val="1"/>
      <w:numFmt w:val="bullet"/>
      <w:suff w:val="tab"/>
      <w:lvlText w:val=""/>
      <w:pPr>
        <w:spacing/>
        <w:ind w:left="4012" w:hanging="360"/>
      </w:pPr>
      <w:rPr>
        <w:rFonts w:ascii="Symbol" w:hAnsi="Symbol" w:hint="default"/>
      </w:rPr>
    </w:lvl>
    <w:lvl w:ilvl="4">
      <w:start w:val="1"/>
      <w:numFmt w:val="bullet"/>
      <w:suff w:val="tab"/>
      <w:lvlText w:val="o"/>
      <w:pPr>
        <w:spacing/>
        <w:ind w:left="4732" w:hanging="360"/>
      </w:pPr>
      <w:rPr>
        <w:rFonts w:ascii="Courier New" w:hAnsi="Courier New" w:cs="Courier New" w:hint="default"/>
      </w:rPr>
    </w:lvl>
    <w:lvl w:ilvl="5">
      <w:start w:val="1"/>
      <w:numFmt w:val="bullet"/>
      <w:suff w:val="tab"/>
      <w:lvlText w:val=""/>
      <w:pPr>
        <w:spacing/>
        <w:ind w:left="5452" w:hanging="360"/>
      </w:pPr>
      <w:rPr>
        <w:rFonts w:ascii="Wingdings" w:hAnsi="Wingdings" w:hint="default"/>
      </w:rPr>
    </w:lvl>
    <w:lvl w:ilvl="6">
      <w:start w:val="1"/>
      <w:numFmt w:val="bullet"/>
      <w:suff w:val="tab"/>
      <w:lvlText w:val=""/>
      <w:pPr>
        <w:spacing/>
        <w:ind w:left="6172" w:hanging="360"/>
      </w:pPr>
      <w:rPr>
        <w:rFonts w:ascii="Symbol" w:hAnsi="Symbol" w:hint="default"/>
      </w:rPr>
    </w:lvl>
    <w:lvl w:ilvl="7">
      <w:start w:val="1"/>
      <w:numFmt w:val="bullet"/>
      <w:suff w:val="tab"/>
      <w:lvlText w:val="o"/>
      <w:pPr>
        <w:spacing/>
        <w:ind w:left="6892" w:hanging="360"/>
      </w:pPr>
      <w:rPr>
        <w:rFonts w:ascii="Courier New" w:hAnsi="Courier New" w:cs="Courier New" w:hint="default"/>
      </w:rPr>
    </w:lvl>
    <w:lvl w:ilvl="8">
      <w:start w:val="1"/>
      <w:numFmt w:val="bullet"/>
      <w:suff w:val="tab"/>
      <w:lvlText w:val=""/>
      <w:pPr>
        <w:spacing/>
        <w:ind w:left="7612" w:hanging="360"/>
      </w:pPr>
      <w:rPr>
        <w:rFonts w:ascii="Wingdings" w:hAnsi="Wingdings" w:hint="default"/>
      </w:rPr>
    </w:lvl>
  </w:abstractNum>
  <w:abstractNum w:abstractNumId="25">
    <w:nsid w:val="4BDD1313"/>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6">
    <w:nsid w:val="61A37421"/>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7">
    <w:nsid w:val="667F5787"/>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8">
    <w:nsid w:val="679F1D1C"/>
    <w:lvl w:ilvl="0">
      <w:start w:val="1"/>
      <w:numFmt w:val="bullet"/>
      <w:suff w:val="tab"/>
      <w:lvlText w:val=""/>
      <w:pPr>
        <w:spacing/>
        <w:ind w:left="1080" w:hanging="360"/>
      </w:pPr>
      <w:rPr>
        <w:rFonts w:ascii="Symbol" w:hAnsi="Symbol" w:hint="default"/>
      </w:rPr>
    </w:lvl>
    <w:lvl w:ilvl="1">
      <w:start w:val="1"/>
      <w:numFmt w:val="bullet"/>
      <w:suff w:val="tab"/>
      <w:lvlText w:val="o"/>
      <w:pPr>
        <w:spacing/>
        <w:ind w:left="1800" w:hanging="360"/>
      </w:pPr>
      <w:rPr>
        <w:rFonts w:ascii="Courier New" w:hAnsi="Courier New" w:cs="Courier New" w:hint="default"/>
      </w:rPr>
    </w:lvl>
    <w:lvl w:ilvl="2">
      <w:start w:val="1"/>
      <w:numFmt w:val="bullet"/>
      <w:suff w:val="tab"/>
      <w:lvlText w:val=""/>
      <w:pPr>
        <w:spacing/>
        <w:ind w:left="2520" w:hanging="360"/>
      </w:pPr>
      <w:rPr>
        <w:rFonts w:ascii="Wingdings" w:hAnsi="Wingdings" w:hint="default"/>
      </w:rPr>
    </w:lvl>
    <w:lvl w:ilvl="3">
      <w:start w:val="1"/>
      <w:numFmt w:val="bullet"/>
      <w:suff w:val="tab"/>
      <w:lvlText w:val=""/>
      <w:pPr>
        <w:spacing/>
        <w:ind w:left="3240" w:hanging="360"/>
      </w:pPr>
      <w:rPr>
        <w:rFonts w:ascii="Symbol" w:hAnsi="Symbol" w:hint="default"/>
      </w:rPr>
    </w:lvl>
    <w:lvl w:ilvl="4">
      <w:start w:val="1"/>
      <w:numFmt w:val="bullet"/>
      <w:suff w:val="tab"/>
      <w:lvlText w:val="o"/>
      <w:pPr>
        <w:spacing/>
        <w:ind w:left="3960" w:hanging="360"/>
      </w:pPr>
      <w:rPr>
        <w:rFonts w:ascii="Courier New" w:hAnsi="Courier New" w:cs="Courier New" w:hint="default"/>
      </w:rPr>
    </w:lvl>
    <w:lvl w:ilvl="5">
      <w:start w:val="1"/>
      <w:numFmt w:val="bullet"/>
      <w:suff w:val="tab"/>
      <w:lvlText w:val=""/>
      <w:pPr>
        <w:spacing/>
        <w:ind w:left="4680" w:hanging="360"/>
      </w:pPr>
      <w:rPr>
        <w:rFonts w:ascii="Wingdings" w:hAnsi="Wingdings" w:hint="default"/>
      </w:rPr>
    </w:lvl>
    <w:lvl w:ilvl="6">
      <w:start w:val="1"/>
      <w:numFmt w:val="bullet"/>
      <w:suff w:val="tab"/>
      <w:lvlText w:val=""/>
      <w:pPr>
        <w:spacing/>
        <w:ind w:left="5400" w:hanging="360"/>
      </w:pPr>
      <w:rPr>
        <w:rFonts w:ascii="Symbol" w:hAnsi="Symbol" w:hint="default"/>
      </w:rPr>
    </w:lvl>
    <w:lvl w:ilvl="7">
      <w:start w:val="1"/>
      <w:numFmt w:val="bullet"/>
      <w:suff w:val="tab"/>
      <w:lvlText w:val="o"/>
      <w:pPr>
        <w:spacing/>
        <w:ind w:left="6120" w:hanging="360"/>
      </w:pPr>
      <w:rPr>
        <w:rFonts w:ascii="Courier New" w:hAnsi="Courier New" w:cs="Courier New" w:hint="default"/>
      </w:rPr>
    </w:lvl>
    <w:lvl w:ilvl="8">
      <w:start w:val="1"/>
      <w:numFmt w:val="bullet"/>
      <w:suff w:val="tab"/>
      <w:lvlText w:val=""/>
      <w:pPr>
        <w:spacing/>
        <w:ind w:left="6840" w:hanging="360"/>
      </w:pPr>
      <w:rPr>
        <w:rFonts w:ascii="Wingdings" w:hAnsi="Wingdings" w:hint="default"/>
      </w:rPr>
    </w:lvl>
  </w:abstractNum>
  <w:abstractNum w:abstractNumId="29">
    <w:nsid w:val="710A4B14"/>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0">
    <w:nsid w:val="753E1612"/>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31">
    <w:nsid w:val="776D6BB0"/>
    <w:lvl w:ilvl="0">
      <w:start w:val="1"/>
      <w:numFmt w:val="bullet"/>
      <w:suff w:val="tab"/>
      <w:lvlText w:val=""/>
      <w:pPr>
        <w:spacing/>
        <w:ind w:left="1800" w:hanging="360"/>
      </w:pPr>
      <w:rPr>
        <w:rFonts w:ascii="Symbol" w:hAnsi="Symbol" w:hint="default"/>
      </w:rPr>
    </w:lvl>
    <w:lvl w:ilvl="1">
      <w:start w:val="1"/>
      <w:numFmt w:val="bullet"/>
      <w:suff w:val="tab"/>
      <w:lvlText w:val="o"/>
      <w:pPr>
        <w:spacing/>
        <w:ind w:left="2520" w:hanging="360"/>
      </w:pPr>
      <w:rPr>
        <w:rFonts w:ascii="Courier New" w:hAnsi="Courier New" w:cs="Courier New" w:hint="default"/>
      </w:rPr>
    </w:lvl>
    <w:lvl w:ilvl="2">
      <w:start w:val="1"/>
      <w:numFmt w:val="bullet"/>
      <w:suff w:val="tab"/>
      <w:lvlText w:val=""/>
      <w:pPr>
        <w:spacing/>
        <w:ind w:left="3240" w:hanging="360"/>
      </w:pPr>
      <w:rPr>
        <w:rFonts w:ascii="Wingdings" w:hAnsi="Wingdings" w:hint="default"/>
      </w:rPr>
    </w:lvl>
    <w:lvl w:ilvl="3">
      <w:start w:val="1"/>
      <w:numFmt w:val="bullet"/>
      <w:suff w:val="tab"/>
      <w:lvlText w:val=""/>
      <w:pPr>
        <w:spacing/>
        <w:ind w:left="3960" w:hanging="360"/>
      </w:pPr>
      <w:rPr>
        <w:rFonts w:ascii="Symbol" w:hAnsi="Symbol" w:hint="default"/>
      </w:rPr>
    </w:lvl>
    <w:lvl w:ilvl="4">
      <w:start w:val="1"/>
      <w:numFmt w:val="bullet"/>
      <w:suff w:val="tab"/>
      <w:lvlText w:val="o"/>
      <w:pPr>
        <w:spacing/>
        <w:ind w:left="4680" w:hanging="360"/>
      </w:pPr>
      <w:rPr>
        <w:rFonts w:ascii="Courier New" w:hAnsi="Courier New" w:cs="Courier New" w:hint="default"/>
      </w:rPr>
    </w:lvl>
    <w:lvl w:ilvl="5">
      <w:start w:val="1"/>
      <w:numFmt w:val="bullet"/>
      <w:suff w:val="tab"/>
      <w:lvlText w:val=""/>
      <w:pPr>
        <w:spacing/>
        <w:ind w:left="5400" w:hanging="360"/>
      </w:pPr>
      <w:rPr>
        <w:rFonts w:ascii="Wingdings" w:hAnsi="Wingdings" w:hint="default"/>
      </w:rPr>
    </w:lvl>
    <w:lvl w:ilvl="6">
      <w:start w:val="1"/>
      <w:numFmt w:val="bullet"/>
      <w:suff w:val="tab"/>
      <w:lvlText w:val=""/>
      <w:pPr>
        <w:spacing/>
        <w:ind w:left="6120" w:hanging="360"/>
      </w:pPr>
      <w:rPr>
        <w:rFonts w:ascii="Symbol" w:hAnsi="Symbol" w:hint="default"/>
      </w:rPr>
    </w:lvl>
    <w:lvl w:ilvl="7">
      <w:start w:val="1"/>
      <w:numFmt w:val="bullet"/>
      <w:suff w:val="tab"/>
      <w:lvlText w:val="o"/>
      <w:pPr>
        <w:spacing/>
        <w:ind w:left="6840" w:hanging="360"/>
      </w:pPr>
      <w:rPr>
        <w:rFonts w:ascii="Courier New" w:hAnsi="Courier New" w:cs="Courier New" w:hint="default"/>
      </w:rPr>
    </w:lvl>
    <w:lvl w:ilvl="8">
      <w:start w:val="1"/>
      <w:numFmt w:val="bullet"/>
      <w:suff w:val="tab"/>
      <w:lvlText w:val=""/>
      <w:pPr>
        <w:spacing/>
        <w:ind w:left="7560" w:hanging="360"/>
      </w:pPr>
      <w:rPr>
        <w:rFonts w:ascii="Wingdings" w:hAnsi="Wingdings" w:hint="default"/>
      </w:rPr>
    </w:lvl>
  </w:abstractNum>
  <w:abstractNum w:abstractNumId="32">
    <w:nsid w:val="78C14EA2"/>
    <w:lvl w:ilvl="0">
      <w:start w:val="1"/>
      <w:numFmt w:val="bullet"/>
      <w:suff w:val="tab"/>
      <w:lvlText w:val=""/>
      <w:pPr>
        <w:spacing/>
        <w:ind w:left="360" w:hanging="360"/>
      </w:pPr>
      <w:rPr>
        <w:rFonts w:ascii="Symbol" w:hAnsi="Symbol" w:hint="default"/>
      </w:rPr>
    </w:lvl>
    <w:lvl w:ilvl="1">
      <w:start w:val="1"/>
      <w:numFmt w:val="bullet"/>
      <w:suff w:val="tab"/>
      <w:lvlText w:val=""/>
      <w:pPr>
        <w:spacing/>
        <w:ind w:left="360" w:hanging="360"/>
      </w:pPr>
      <w:rPr>
        <w:rFonts w:ascii="Symbol" w:hAnsi="Symbol" w:hint="default"/>
      </w:rPr>
    </w:lvl>
    <w:lvl w:ilvl="2">
      <w:start w:val="1"/>
      <w:numFmt w:val="bullet"/>
      <w:suff w:val="tab"/>
      <w:lvlText w:val=""/>
      <w:pPr>
        <w:spacing/>
        <w:ind w:left="1080" w:hanging="360"/>
      </w:pPr>
      <w:rPr>
        <w:rFonts w:ascii="Wingdings" w:hAnsi="Wingdings" w:hint="default"/>
      </w:rPr>
    </w:lvl>
    <w:lvl w:ilvl="3">
      <w:start w:val="1"/>
      <w:numFmt w:val="bullet"/>
      <w:suff w:val="tab"/>
      <w:lvlText w:val=""/>
      <w:pPr>
        <w:spacing/>
        <w:ind w:left="1800" w:hanging="360"/>
      </w:pPr>
      <w:rPr>
        <w:rFonts w:ascii="Symbol" w:hAnsi="Symbol" w:hint="default"/>
      </w:rPr>
    </w:lvl>
    <w:lvl w:ilvl="4">
      <w:start w:val="1"/>
      <w:numFmt w:val="bullet"/>
      <w:suff w:val="tab"/>
      <w:lvlText w:val="o"/>
      <w:pPr>
        <w:spacing/>
        <w:ind w:left="2520" w:hanging="360"/>
      </w:pPr>
      <w:rPr>
        <w:rFonts w:ascii="Courier New" w:hAnsi="Courier New" w:cs="Courier New" w:hint="default"/>
      </w:rPr>
    </w:lvl>
    <w:lvl w:ilvl="5">
      <w:start w:val="1"/>
      <w:numFmt w:val="bullet"/>
      <w:suff w:val="tab"/>
      <w:lvlText w:val=""/>
      <w:pPr>
        <w:spacing/>
        <w:ind w:left="3240" w:hanging="360"/>
      </w:pPr>
      <w:rPr>
        <w:rFonts w:ascii="Wingdings" w:hAnsi="Wingdings" w:hint="default"/>
      </w:rPr>
    </w:lvl>
    <w:lvl w:ilvl="6">
      <w:start w:val="1"/>
      <w:numFmt w:val="bullet"/>
      <w:suff w:val="tab"/>
      <w:lvlText w:val=""/>
      <w:pPr>
        <w:spacing/>
        <w:ind w:left="3960" w:hanging="360"/>
      </w:pPr>
      <w:rPr>
        <w:rFonts w:ascii="Symbol" w:hAnsi="Symbol" w:hint="default"/>
      </w:rPr>
    </w:lvl>
    <w:lvl w:ilvl="7">
      <w:start w:val="1"/>
      <w:numFmt w:val="bullet"/>
      <w:suff w:val="tab"/>
      <w:lvlText w:val="o"/>
      <w:pPr>
        <w:spacing/>
        <w:ind w:left="4680" w:hanging="360"/>
      </w:pPr>
      <w:rPr>
        <w:rFonts w:ascii="Courier New" w:hAnsi="Courier New" w:cs="Courier New" w:hint="default"/>
      </w:rPr>
    </w:lvl>
    <w:lvl w:ilvl="8">
      <w:start w:val="1"/>
      <w:numFmt w:val="bullet"/>
      <w:suff w:val="tab"/>
      <w:lvlText w:val=""/>
      <w:pPr>
        <w:spacing/>
        <w:ind w:left="5400" w:hanging="360"/>
      </w:pPr>
      <w:rPr>
        <w:rFonts w:ascii="Wingdings" w:hAnsi="Wingdings" w:hint="default"/>
      </w:rPr>
    </w:lvl>
  </w:abstractNum>
  <w:abstractNum w:abstractNumId="33">
    <w:nsid w:val="7F570FC4"/>
    <w:lvl w:ilvl="0">
      <w:start w:val="1"/>
      <w:numFmt w:val="lowerLetter"/>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4">
    <w:nsid w:val="0683F4A2"/>
    <w:lvl w:ilvl="0">
      <w:start w:val="1"/>
      <w:numFmt w:val="bullet"/>
      <w:suff w:val="tab"/>
      <w:lvlText w:val=""/>
      <w:pPr>
        <w:spacing/>
        <w:ind w:left="360" w:hanging="360"/>
      </w:pPr>
      <w:rPr>
        <w:rFonts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stylePaneFormatFilter xmlns:w="http://schemas.openxmlformats.org/wordprocessingml/2006/main"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AU"/>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z w:val="24"/>
    </w:rPr>
  </w:style>
  <w:style w:type="paragraph" w:styleId="Heading1">
    <w:name w:val="Heading 1"/>
    <w:basedOn w:val="Normal"/>
    <w:link w:val="Heading1Char"/>
    <w:qFormat/>
    <w:pPr>
      <w:keepNext/>
      <w:keepLines/>
      <w:pageBreakBefore/>
      <w:spacing w:before="480" w:line="420" w:lineRule="exact"/>
      <w:outlineLvl w:val="0"/>
    </w:pPr>
    <w:rPr>
      <w:rFonts w:ascii="Calibri" w:hAnsi="Calibri" w:eastAsia="Calibri" w:cs="Calibri"/>
      <w:color w:val="2F5496"/>
      <w:kern w:val="2"/>
      <w:sz w:val="48"/>
      <w:szCs w:val="20"/>
      <w:lang w:val="en-US" w:eastAsia="ar-SA"/>
      <w14:ligatures w14:val="standard"/>
    </w:rPr>
  </w:style>
  <w:style w:type="paragraph" w:styleId="Heading2">
    <w:name w:val="Heading 2"/>
    <w:basedOn w:val="Normal"/>
    <w:next w:val="Normal"/>
    <w:link w:val="Heading2Char"/>
    <w:uiPriority w:val="9"/>
    <w:unhideWhenUsed/>
    <w:qFormat/>
    <w:pPr>
      <w:keepNext/>
      <w:keepLines/>
      <w:pBdr>
        <w:bottom w:val="single" w:color="auto" w:sz="4" w:space="1"/>
      </w:pBdr>
      <w:spacing w:before="40"/>
      <w:outlineLvl w:val="1"/>
    </w:pPr>
    <w:rPr>
      <w:rFonts w:ascii="Calibri" w:hAnsi="Calibri" w:eastAsiaTheme="majorEastAsia" w:cstheme="majorBidi"/>
      <w:color w:val="2F5496"/>
      <w:sz w:val="32"/>
      <w:szCs w:val="26"/>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hAnsiTheme="majorHAnsi" w:eastAsiaTheme="majorEastAsia" w:cstheme="majorBidi"/>
      <w:i/>
      <w:iCs/>
      <w:color w:val="2F5496"/>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paragraph" w:styleId="ListParagraph">
    <w:name w:val="List Paragraph"/>
    <w:basedOn w:val="Normal"/>
    <w:uiPriority w:val="34"/>
    <w:qFormat/>
    <w:pPr>
      <w:spacing/>
      <w:ind w:left="720"/>
      <w:contextualSpacing/>
    </w:pPr>
    <w:rPr/>
  </w:style>
  <w:style w:type="table" w:styleId="TableGrid">
    <w:name w:val="Table Grid"/>
    <w:basedOn w:val="TableNorma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 w:customStyle="1">
    <w:name w:val="Grid Table 4 Accent 1"/>
    <w:basedOn w:val="TableNormal"/>
    <w:uiPriority w:val="49"/>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vAlign w:val="top"/>
      </w:tcPr>
    </w:tblStylePr>
    <w:tblStylePr w:type="lastRow">
      <w:rPr>
        <w:b/>
        <w:bCs/>
      </w:rPr>
      <w:tcPr>
        <w:tcBorders>
          <w:top w:val="double" w:color="4472C4" w:sz="4" w:space="0"/>
        </w:tcBorders>
        <w:vAlign w:val="top"/>
      </w:tcPr>
    </w:tblStylePr>
    <w:tblStylePr w:type="firstCol">
      <w:rPr>
        <w:b/>
        <w:bCs/>
      </w:rPr>
    </w:tblStylePr>
    <w:tblStylePr w:type="lastCol">
      <w:rPr>
        <w:b/>
        <w:bCs/>
      </w:rPr>
    </w:tblStylePr>
    <w:tblStylePr w:type="band1Vert">
      <w:tcPr>
        <w:shd w:val="clear" w:color="auto" w:fill="D9E2F3"/>
        <w:vAlign w:val="top"/>
      </w:tcPr>
    </w:tblStylePr>
    <w:tblStylePr w:type="band1Horz">
      <w:tcPr>
        <w:shd w:val="clear" w:color="auto" w:fill="D9E2F3"/>
        <w:vAlign w:val="top"/>
      </w:tcPr>
    </w:tblStylePr>
  </w:style>
  <w:style w:type="character" w:styleId="UnresolvedMention" w:customStyle="1">
    <w:name w:val="Unresolved Mention"/>
    <w:basedOn w:val="DefaultParagraphFont"/>
    <w:uiPriority w:val="99"/>
    <w:semiHidden/>
    <w:unhideWhenUsed/>
    <w:rPr>
      <w:color w:val="605E5C"/>
      <w:shd w:val="clear" w:color="auto" w:fill="E1DFDD"/>
    </w:rPr>
  </w:style>
  <w:style w:type="table" w:styleId="GridTable4-Accent5" w:customStyle="1">
    <w:name w:val="Grid Table 4 Accent 5"/>
    <w:basedOn w:val="TableNormal"/>
    <w:uiPriority w:val="49"/>
    <w:pPr>
      <w:spacing w:after="0" w:line="240" w:lineRule="auto"/>
    </w:p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vAlign w:val="top"/>
      </w:tcPr>
    </w:tblStylePr>
    <w:tblStylePr w:type="lastRow">
      <w:rPr>
        <w:b/>
        <w:bCs/>
      </w:rPr>
      <w:tcPr>
        <w:tcBorders>
          <w:top w:val="double" w:color="5B9BD5" w:sz="4" w:space="0"/>
        </w:tcBorders>
        <w:vAlign w:val="top"/>
      </w:tcPr>
    </w:tblStylePr>
    <w:tblStylePr w:type="firstCol">
      <w:rPr>
        <w:b/>
        <w:bCs/>
      </w:rPr>
    </w:tblStylePr>
    <w:tblStylePr w:type="lastCol">
      <w:rPr>
        <w:b/>
        <w:bCs/>
      </w:rPr>
    </w:tblStylePr>
    <w:tblStylePr w:type="band1Vert">
      <w:tcPr>
        <w:shd w:val="clear" w:color="auto" w:fill="DEEAF6"/>
        <w:vAlign w:val="top"/>
      </w:tcPr>
    </w:tblStylePr>
    <w:tblStylePr w:type="band1Horz">
      <w:tcPr>
        <w:shd w:val="clear" w:color="auto" w:fill="DEEAF6"/>
        <w:vAlign w:val="top"/>
      </w:tcPr>
    </w:tblStylePr>
  </w:style>
  <w:style w:type="table" w:styleId="ListTable3-Accent5" w:customStyle="1">
    <w:name w:val="List Table 3 Accent 5"/>
    <w:basedOn w:val="TableNormal"/>
    <w:uiPriority w:val="48"/>
    <w:pPr>
      <w:spacing w:after="0" w:line="240" w:lineRule="auto"/>
    </w:p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firstRow">
      <w:rPr>
        <w:b/>
        <w:bCs/>
        <w:color w:val="FFFFFF"/>
      </w:rPr>
      <w:tcPr>
        <w:shd w:val="clear" w:color="auto" w:fill="5B9BD5"/>
        <w:vAlign w:val="top"/>
      </w:tcPr>
    </w:tblStylePr>
    <w:tblStylePr w:type="lastRow">
      <w:rPr>
        <w:b/>
        <w:bCs/>
      </w:rPr>
      <w:tcPr>
        <w:tcBorders>
          <w:top w:val="double" w:color="5B9BD5" w:sz="4" w:space="0"/>
        </w:tcBorders>
        <w:shd w:val="clear" w:color="auto" w:fill="FFFFFF"/>
        <w:vAlign w:val="top"/>
      </w:tcPr>
    </w:tblStylePr>
    <w:tblStylePr w:type="firstCol">
      <w:rPr>
        <w:b/>
        <w:bCs/>
      </w:rPr>
      <w:tcPr>
        <w:tcBorders>
          <w:right w:val="nil"/>
        </w:tcBorders>
        <w:shd w:val="clear" w:color="auto" w:fill="FFFFFF"/>
        <w:vAlign w:val="top"/>
      </w:tcPr>
    </w:tblStylePr>
    <w:tblStylePr w:type="lastCol">
      <w:rPr>
        <w:b/>
        <w:bCs/>
      </w:rPr>
      <w:tcPr>
        <w:tcBorders>
          <w:left w:val="nil"/>
        </w:tcBorders>
        <w:shd w:val="clear" w:color="auto" w:fill="FFFFFF"/>
        <w:vAlign w:val="top"/>
      </w:tcPr>
    </w:tblStylePr>
    <w:tblStylePr w:type="band1Vert">
      <w:tcPr>
        <w:tcBorders>
          <w:left w:val="single" w:color="5B9BD5" w:sz="4" w:space="0"/>
          <w:right w:val="single" w:color="5B9BD5" w:sz="4" w:space="0"/>
        </w:tcBorders>
        <w:vAlign w:val="top"/>
      </w:tcPr>
    </w:tblStylePr>
    <w:tblStylePr w:type="band1Horz">
      <w:tcPr>
        <w:tcBorders>
          <w:top w:val="single" w:color="5B9BD5" w:sz="4" w:space="0"/>
          <w:bottom w:val="single" w:color="5B9BD5" w:sz="4" w:space="0"/>
          <w:insideH w:val="nil"/>
        </w:tcBorders>
        <w:vAlign w:val="top"/>
      </w:tcPr>
    </w:tblStylePr>
    <w:tblStylePr w:type="neCell">
      <w:tcPr>
        <w:tcBorders>
          <w:left w:val="nil"/>
          <w:bottom w:val="nil"/>
        </w:tcBorders>
        <w:vAlign w:val="top"/>
      </w:tcPr>
    </w:tblStylePr>
    <w:tblStylePr w:type="nwCell">
      <w:tcPr>
        <w:tcBorders>
          <w:bottom w:val="nil"/>
          <w:right w:val="nil"/>
        </w:tcBorders>
        <w:vAlign w:val="top"/>
      </w:tcPr>
    </w:tblStylePr>
    <w:tblStylePr w:type="seCell">
      <w:tcPr>
        <w:tcBorders>
          <w:top w:val="double" w:color="5B9BD5" w:sz="4" w:space="0"/>
          <w:left w:val="nil"/>
        </w:tcBorders>
        <w:vAlign w:val="top"/>
      </w:tcPr>
    </w:tblStylePr>
    <w:tblStylePr w:type="swCell">
      <w:tcPr>
        <w:tcBorders>
          <w:top w:val="double" w:color="5B9BD5" w:sz="4" w:space="0"/>
          <w:right w:val="nil"/>
        </w:tcBorders>
        <w:vAlign w:val="top"/>
      </w:tcPr>
    </w:tblStylePr>
  </w:style>
  <w:style w:type="table" w:styleId="GridTable5Dark-Accent1" w:customStyle="1">
    <w:name w:val="Grid Table 5 Dark Accent 1"/>
    <w:basedOn w:val="TableNormal"/>
    <w:uiPriority w:val="50"/>
    <w:pPr>
      <w:spacing w:after="0" w:line="240" w:lineRule="auto"/>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9E2F3"/>
      <w:vAlign w:val="top"/>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472C4"/>
        <w:vAlign w:val="top"/>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472C4"/>
        <w:vAlign w:val="top"/>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472C4"/>
        <w:vAlign w:val="top"/>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472C4"/>
        <w:vAlign w:val="top"/>
      </w:tcPr>
    </w:tblStylePr>
    <w:tblStylePr w:type="band1Vert">
      <w:tcPr>
        <w:shd w:val="clear" w:color="auto" w:fill="B4C6E7"/>
        <w:vAlign w:val="top"/>
      </w:tcPr>
    </w:tblStylePr>
    <w:tblStylePr w:type="band1Horz">
      <w:tcPr>
        <w:shd w:val="clear" w:color="auto" w:fill="B4C6E7"/>
        <w:vAlign w:val="top"/>
      </w:tcPr>
    </w:tblStylePr>
  </w:style>
  <w:style w:type="table" w:styleId="GridTable5Dark-Accent5" w:customStyle="1">
    <w:name w:val="Grid Table 5 Dark Accent 5"/>
    <w:basedOn w:val="TableNormal"/>
    <w:uiPriority w:val="50"/>
    <w:pPr>
      <w:spacing w:after="0" w:line="240" w:lineRule="auto"/>
    </w:p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vAlign w:val="top"/>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5B9BD5"/>
        <w:vAlign w:val="top"/>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5B9BD5"/>
        <w:vAlign w:val="top"/>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5B9BD5"/>
        <w:vAlign w:val="top"/>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5B9BD5"/>
        <w:vAlign w:val="top"/>
      </w:tcPr>
    </w:tblStylePr>
    <w:tblStylePr w:type="band1Vert">
      <w:tcPr>
        <w:shd w:val="clear" w:color="auto" w:fill="BDD6EE"/>
        <w:vAlign w:val="top"/>
      </w:tcPr>
    </w:tblStylePr>
    <w:tblStylePr w:type="band1Horz">
      <w:tcPr>
        <w:shd w:val="clear" w:color="auto" w:fill="BDD6EE"/>
        <w:vAlign w:val="top"/>
      </w:tcPr>
    </w:tblStylePr>
  </w:style>
  <w:style w:type="character" w:styleId="Hyperlink">
    <w:name w:val="Hyperlink"/>
    <w:basedOn w:val="DefaultParagraphFont"/>
    <w:uiPriority w:val="99"/>
    <w:unhideWhenUsed/>
    <w:rPr>
      <w:color w:val="0563C1"/>
      <w:u w:val="single"/>
    </w:rPr>
  </w:style>
  <w:style w:type="paragraph" w:styleId="Header">
    <w:name w:val="Header"/>
    <w:basedOn w:val="Normal"/>
    <w:link w:val="HeaderChar"/>
    <w:uiPriority w:val="99"/>
    <w:unhideWhenUsed/>
    <w:pPr>
      <w:tabs>
        <w:tab w:val="center" w:pos="4513"/>
        <w:tab w:val="right" w:pos="9026"/>
      </w:tabs>
      <w:spacing w:line="240" w:lineRule="auto"/>
    </w:pPr>
    <w:rPr/>
  </w:style>
  <w:style w:type="character" w:styleId="HeaderChar" w:customStyle="1">
    <w:name w:val="Header Char"/>
    <w:basedOn w:val="DefaultParagraphFont"/>
    <w:link w:val="Header"/>
    <w:uiPriority w:val="99"/>
    <w:rPr/>
  </w:style>
  <w:style w:type="paragraph" w:styleId="Footer">
    <w:name w:val="Footer"/>
    <w:basedOn w:val="Normal"/>
    <w:link w:val="FooterChar"/>
    <w:unhideWhenUsed/>
    <w:qFormat/>
    <w:pPr>
      <w:tabs>
        <w:tab w:val="center" w:pos="4513"/>
        <w:tab w:val="right" w:pos="9026"/>
      </w:tabs>
      <w:spacing w:line="240" w:lineRule="auto"/>
    </w:pPr>
    <w:rPr/>
  </w:style>
  <w:style w:type="character" w:styleId="FooterChar" w:customStyle="1">
    <w:name w:val="Footer Char"/>
    <w:basedOn w:val="DefaultParagraphFont"/>
    <w:link w:val="Footer"/>
    <w:rPr/>
  </w:style>
  <w:style w:type="paragraph" w:styleId="NoSpacing1" w:customStyle="1">
    <w:name w:val="No Spacing1"/>
    <w:qFormat/>
    <w:pPr>
      <w:spacing w:after="0" w:line="240" w:lineRule="auto"/>
    </w:pPr>
    <w:rPr>
      <w:rFonts w:ascii="Franklin Gothic Medium" w:hAnsi="Franklin Gothic Medium" w:eastAsia="Franklin Gothic Medium" w:cs="Franklin Gothic Medium"/>
      <w:color w:val="222F28"/>
      <w:kern w:val="2"/>
      <w:sz w:val="18"/>
      <w:szCs w:val="20"/>
      <w:lang w:val="en-US" w:eastAsia="ar-SA"/>
      <w14:ligatures w14:val="standard"/>
    </w:rPr>
  </w:style>
  <w:style w:type="character" w:styleId="Heading1Char" w:customStyle="1">
    <w:name w:val="Heading 1 Char"/>
    <w:basedOn w:val="DefaultParagraphFont"/>
    <w:link w:val="Heading1"/>
    <w:rPr>
      <w:rFonts w:ascii="Calibri" w:hAnsi="Calibri" w:eastAsia="Calibri" w:cs="Calibri"/>
      <w:color w:val="2F5496"/>
      <w:kern w:val="2"/>
      <w:sz w:val="48"/>
      <w:szCs w:val="20"/>
      <w:lang w:val="en-US" w:eastAsia="ar-SA"/>
      <w14:ligatures w14:val="standard"/>
    </w:rPr>
  </w:style>
  <w:style w:type="paragraph" w:styleId="TOCHeading" w:customStyle="1">
    <w:name w:val="TOC Heading"/>
    <w:basedOn w:val="Heading1"/>
    <w:next w:val="Normal"/>
    <w:uiPriority w:val="39"/>
    <w:unhideWhenUsed/>
    <w:qFormat/>
    <w:pPr>
      <w:spacing w:before="240" w:line="259" w:lineRule="auto"/>
    </w:pPr>
    <w:rPr>
      <w:rFonts w:asciiTheme="majorHAnsi" w:hAnsiTheme="majorHAnsi" w:eastAsiaTheme="majorEastAsia" w:cstheme="majorBidi"/>
      <w:kern w:val="0"/>
      <w:sz w:val="32"/>
      <w:szCs w:val="32"/>
      <w:lang w:eastAsia="en-US"/>
      <w14:ligatures w14:val="none"/>
    </w:rPr>
  </w:style>
  <w:style w:type="paragraph" w:styleId="TOC1">
    <w:name w:val="TOC 1"/>
    <w:basedOn w:val="Normal"/>
    <w:next w:val="Normal"/>
    <w:uiPriority w:val="39"/>
    <w:unhideWhenUsed/>
    <w:pPr>
      <w:spacing w:after="100"/>
    </w:pPr>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character" w:styleId="CommentReference" w:customStyle="1">
    <w:name w:val="annotation reference"/>
    <w:basedOn w:val="DefaultParagraphFont"/>
    <w:uiPriority w:val="99"/>
    <w:semiHidden/>
    <w:unhideWhenUsed/>
    <w:rPr>
      <w:sz w:val="16"/>
      <w:szCs w:val="16"/>
    </w:rPr>
  </w:style>
  <w:style w:type="paragraph" w:styleId="CommentText" w:customStyle="1">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annotationtext"/>
    <w:uiPriority w:val="99"/>
    <w:semiHidden/>
    <w:rPr>
      <w:sz w:val="20"/>
      <w:szCs w:val="20"/>
    </w:rPr>
  </w:style>
  <w:style w:type="paragraph" w:styleId="CommentSubject" w:customStyle="1">
    <w:name w:val="annotation subject"/>
    <w:basedOn w:val="CommentText"/>
    <w:next w:val="CommentText"/>
    <w:link w:val="CommentSubjectChar"/>
    <w:uiPriority w:val="99"/>
    <w:semiHidden/>
    <w:unhideWhenUsed/>
    <w:pPr>
      <w:spacing/>
    </w:pPr>
    <w:rPr>
      <w:b/>
      <w:bCs/>
    </w:rPr>
  </w:style>
  <w:style w:type="character" w:styleId="CommentSubjectChar" w:customStyle="1">
    <w:name w:val="Comment Subject Char"/>
    <w:basedOn w:val="CommentTextChar"/>
    <w:link w:val="annotationsubject"/>
    <w:uiPriority w:val="99"/>
    <w:semiHidden/>
    <w:rPr>
      <w:b/>
      <w:bCs/>
      <w:sz w:val="20"/>
      <w:szCs w:val="20"/>
    </w:rPr>
  </w:style>
  <w:style w:type="table" w:styleId="ListTable4-Accent1" w:customStyle="1">
    <w:name w:val="List Table 4 Accent 1"/>
    <w:basedOn w:val="TableNormal"/>
    <w:uiPriority w:val="49"/>
    <w:pPr>
      <w:spacing w:after="0" w:line="240" w:lineRule="auto"/>
    </w:p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tcBorders>
        <w:shd w:val="clear" w:color="auto" w:fill="4472C4"/>
        <w:vAlign w:val="top"/>
      </w:tcPr>
    </w:tblStylePr>
    <w:tblStylePr w:type="lastRow">
      <w:rPr>
        <w:b/>
        <w:bCs/>
      </w:rPr>
      <w:tcPr>
        <w:tcBorders>
          <w:top w:val="double" w:color="8EAADB" w:sz="4" w:space="0"/>
        </w:tcBorders>
        <w:vAlign w:val="top"/>
      </w:tcPr>
    </w:tblStylePr>
    <w:tblStylePr w:type="firstCol">
      <w:rPr>
        <w:b/>
        <w:bCs/>
      </w:rPr>
    </w:tblStylePr>
    <w:tblStylePr w:type="lastCol">
      <w:rPr>
        <w:b/>
        <w:bCs/>
      </w:rPr>
    </w:tblStylePr>
    <w:tblStylePr w:type="band1Vert">
      <w:tcPr>
        <w:shd w:val="clear" w:color="auto" w:fill="D9E2F3"/>
        <w:vAlign w:val="top"/>
      </w:tcPr>
    </w:tblStylePr>
    <w:tblStylePr w:type="band1Horz">
      <w:tcPr>
        <w:shd w:val="clear" w:color="auto" w:fill="D9E2F3"/>
        <w:vAlign w:val="top"/>
      </w:tcPr>
    </w:tblStyle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color w:val="2F5496"/>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eastAsia="Times New Roman" w:cs="Times New Roman"/>
      <w:szCs w:val="24"/>
      <w:lang w:val="en-NZ" w:eastAsia="en-NZ"/>
    </w:rPr>
  </w:style>
  <w:style w:type="table" w:styleId="TableGrid1" w:customStyle="1">
    <w:name w:val="Table Grid1"/>
    <w:basedOn w:val="TableNormal"/>
    <w:next w:val="TableGri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Pr>
      <w:rFonts w:ascii="Calibri" w:hAnsi="Calibri" w:eastAsiaTheme="majorEastAsia" w:cstheme="majorBidi"/>
      <w:color w:val="2F5496"/>
      <w:sz w:val="32"/>
      <w:szCs w:val="26"/>
    </w:rPr>
  </w:style>
  <w:style w:type="paragraph" w:styleId="TOC2">
    <w:name w:val="TOC 2"/>
    <w:basedOn w:val="Normal"/>
    <w:next w:val="Normal"/>
    <w:uiPriority w:val="39"/>
    <w:unhideWhenUsed/>
    <w:pPr>
      <w:spacing w:after="100"/>
      <w:ind w:left="220"/>
    </w:pPr>
    <w:rPr/>
  </w:style>
  <w:style w:type="paragraph" w:styleId="ListBullet">
    <w:name w:val="List Bullet"/>
    <w:basedOn w:val="Normal"/>
    <w:uiPriority w:val="99"/>
    <w:unhideWhenUsed/>
    <w:numPr>
      <w:numId w:val="10"/>
    </w:numPr>
    <w:pPr>
      <w:numPr>
        <w:numId w:val="10"/>
      </w:numPr>
      <w:spacing/>
      <w:ind w:left="357" w:hanging="357"/>
      <w:contextualSpacing/>
    </w:pPr>
    <w:rPr/>
  </w:style>
  <w:style w:type="paragraph" w:styleId="ListBullet2">
    <w:name w:val="List Bullet 2"/>
    <w:basedOn w:val="Normal"/>
    <w:uiPriority w:val="99"/>
    <w:unhideWhenUsed/>
    <w:numPr>
      <w:numId w:val="8"/>
    </w:numPr>
    <w:pPr>
      <w:numPr>
        <w:numId w:val="8"/>
      </w:numPr>
      <w:spacing/>
      <w:contextualSpacing/>
    </w:pPr>
    <w:rPr/>
  </w:style>
  <w:style w:type="paragraph" w:styleId="List5">
    <w:name w:val="List 5"/>
    <w:basedOn w:val="Normal"/>
    <w:uiPriority w:val="99"/>
    <w:semiHidden/>
    <w:unhideWhenUsed/>
    <w:numPr>
      <w:numId w:val="25"/>
    </w:numPr>
    <w:pPr>
      <w:numPr>
        <w:numId w:val="25"/>
      </w:numPr>
      <w:spacing/>
      <w:contextualSpacing/>
    </w:pPr>
    <w:rPr/>
  </w:style>
  <w:style w:type="paragraph" w:styleId="Subtitle">
    <w:name w:val="Subtitle"/>
    <w:basedOn w:val="Normal"/>
    <w:next w:val="Normal"/>
    <w:link w:val="SubtitleChar"/>
    <w:qFormat/>
    <w:numPr>
      <w:ilvl w:val="1"/>
    </w:numPr>
    <w:pPr>
      <w:numPr>
        <w:ilvl w:val="1"/>
      </w:numPr>
      <w:spacing/>
    </w:pPr>
    <w:rPr>
      <w:rFonts w:eastAsiaTheme="minorEastAsia"/>
      <w:color w:val="2F5496"/>
      <w:spacing w:val="15"/>
    </w:rPr>
  </w:style>
  <w:style w:type="character" w:styleId="SubtitleChar" w:customStyle="1">
    <w:name w:val="Subtitle Char"/>
    <w:basedOn w:val="DefaultParagraphFont"/>
    <w:link w:val="Subtitle"/>
    <w:rPr>
      <w:rFonts w:eastAsiaTheme="minorEastAsia"/>
      <w:color w:val="2F5496"/>
      <w:spacing w:val="15"/>
      <w:sz w:val="24"/>
    </w:rPr>
  </w:style>
  <w:style w:type="character" w:styleId="Strong">
    <w:name w:val="Strong"/>
    <w:basedOn w:val="DefaultParagraphFont"/>
    <w:qFormat/>
    <w:rPr>
      <w:b w:val="0"/>
      <w:bCs/>
      <w:color w:val="2F5496"/>
      <w:sz w:val="32"/>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1" Type="http://schemas.openxmlformats.org/officeDocument/2006/relationships/footer" Target="footer1.xml" /><Relationship Id="rId7" Type="http://schemas.openxmlformats.org/officeDocument/2006/relationships/fontTable" Target="fontTable.xml" /><Relationship Id="rId2" Type="http://schemas.openxmlformats.org/officeDocument/2006/relationships/image" Target="media/image1.jpeg" /><Relationship Id="rId8" Type="http://schemas.openxmlformats.org/officeDocument/2006/relationships/customXml" Target="../customXml/item1.xml" /><Relationship Id="rId9" Type="http://schemas.openxmlformats.org/officeDocument/2006/relationships/customXml" Target="../customXml/item2.xml" /><Relationship Id="rId10" Type="http://schemas.openxmlformats.org/officeDocument/2006/relationships/customXml" Target="../customXml/item3.xml" /><Relationship Id="rId11"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34533360970409609ED4B0ADB96D7" ma:contentTypeVersion="13" ma:contentTypeDescription="Create a new document." ma:contentTypeScope="" ma:versionID="e204f79299a8ebb3214f02a0292906aa">
  <xsd:schema xmlns:xsd="http://www.w3.org/2001/XMLSchema" xmlns:xs="http://www.w3.org/2001/XMLSchema" xmlns:p="http://schemas.microsoft.com/office/2006/metadata/properties" xmlns:ns3="31047734-af16-49d5-be69-377efec18aa1" xmlns:ns4="b32734f1-9df6-4e0d-ab19-67c8063d5c38" targetNamespace="http://schemas.microsoft.com/office/2006/metadata/properties" ma:root="true" ma:fieldsID="302257d5d1e86794eae2cc820fb6a395" ns3:_="" ns4:_="">
    <xsd:import namespace="31047734-af16-49d5-be69-377efec18aa1"/>
    <xsd:import namespace="b32734f1-9df6-4e0d-ab19-67c8063d5c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3:MediaServiceOCR"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47734-af16-49d5-be69-377efec18a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2734f1-9df6-4e0d-ab19-67c8063d5c3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D4400-B1D8-448F-8703-57F92EB9BF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F119AE-0C7C-4514-A3C9-13FF7CCCE3EB}">
  <ds:schemaRefs>
    <ds:schemaRef ds:uri="http://schemas.microsoft.com/sharepoint/v3/contenttype/forms"/>
  </ds:schemaRefs>
</ds:datastoreItem>
</file>

<file path=customXml/itemProps3.xml><?xml version="1.0" encoding="utf-8"?>
<ds:datastoreItem xmlns:ds="http://schemas.openxmlformats.org/officeDocument/2006/customXml" ds:itemID="{BCDA2F3D-7D26-4BAA-A999-31EB739FB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47734-af16-49d5-be69-377efec18aa1"/>
    <ds:schemaRef ds:uri="b32734f1-9df6-4e0d-ab19-67c8063d5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09346B-31D6-4EBB-BE3D-483472BE4E0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81</TotalTime>
  <Pages>4</Pages>
  <Words>272</Words>
  <Characters>1554</Characters>
  <Application>Microsoft Office Word</Application>
  <DocSecurity>0</DocSecurity>
  <Lines>12</Lines>
  <Paragraphs>3</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ATIC Accessibility</dc:title>
  <dc:subject/>
  <dc:creator>Erin McLeod</dc:creator>
  <cp:keywords/>
  <dc:description/>
  <cp:lastModifiedBy>Joe Tsang</cp:lastModifiedBy>
  <cp:revision>62</cp:revision>
  <dcterms:created xsi:type="dcterms:W3CDTF">2021-01-13T02:48:00Z</dcterms:created>
  <dcterms:modified xsi:type="dcterms:W3CDTF">2024-04-02T22:01:00Z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0x010100F2C34533360970409609ED4B0ADB96D7</vt:lpstr>
  </property>
</Properties>
</file>